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81C" w:rsidRDefault="00E1781C" w:rsidP="00E1781C">
      <w:pPr>
        <w:jc w:val="center"/>
        <w:rPr>
          <w:rFonts w:ascii="Times New Roman" w:hAnsi="Times New Roman"/>
          <w:b/>
        </w:rPr>
      </w:pPr>
      <w:bookmarkStart w:id="0" w:name="_GoBack"/>
      <w:bookmarkEnd w:id="0"/>
      <w:r>
        <w:rPr>
          <w:rFonts w:ascii="Times New Roman" w:hAnsi="Times New Roman"/>
          <w:b/>
        </w:rPr>
        <w:t>CRW2100</w:t>
      </w:r>
      <w:r w:rsidRPr="003C1727">
        <w:rPr>
          <w:rFonts w:ascii="Times New Roman" w:hAnsi="Times New Roman"/>
          <w:b/>
        </w:rPr>
        <w:softHyphen/>
      </w:r>
      <w:r w:rsidRPr="003C1727">
        <w:rPr>
          <w:rFonts w:ascii="Times New Roman" w:hAnsi="Times New Roman"/>
          <w:b/>
        </w:rPr>
        <w:softHyphen/>
      </w:r>
      <w:r w:rsidRPr="003C1727">
        <w:rPr>
          <w:rFonts w:ascii="Times New Roman" w:hAnsi="Times New Roman"/>
          <w:b/>
        </w:rPr>
        <w:softHyphen/>
      </w:r>
      <w:r w:rsidRPr="003C1727">
        <w:rPr>
          <w:rFonts w:ascii="Times New Roman" w:hAnsi="Times New Roman"/>
          <w:b/>
        </w:rPr>
        <w:softHyphen/>
      </w:r>
      <w:r w:rsidRPr="003C1727">
        <w:rPr>
          <w:rFonts w:ascii="Times New Roman" w:hAnsi="Times New Roman"/>
          <w:b/>
        </w:rPr>
        <w:sym w:font="Symbol" w:char="F0BE"/>
      </w:r>
      <w:r w:rsidRPr="003C1727">
        <w:rPr>
          <w:rFonts w:ascii="Times New Roman" w:hAnsi="Times New Roman"/>
          <w:b/>
          <w:sz w:val="28"/>
        </w:rPr>
        <w:t>FICTION WRITING</w:t>
      </w:r>
      <w:r w:rsidRPr="003C1727">
        <w:rPr>
          <w:rFonts w:ascii="Times New Roman" w:hAnsi="Times New Roman"/>
          <w:b/>
        </w:rPr>
        <w:t xml:space="preserve"> </w:t>
      </w:r>
      <w:r>
        <w:rPr>
          <w:rFonts w:ascii="Times New Roman" w:hAnsi="Times New Roman"/>
          <w:b/>
        </w:rPr>
        <w:t>(Honors)</w:t>
      </w:r>
    </w:p>
    <w:p w:rsidR="00E1781C" w:rsidRPr="003C1727" w:rsidRDefault="00E1781C" w:rsidP="00E1781C">
      <w:pPr>
        <w:jc w:val="center"/>
        <w:rPr>
          <w:rFonts w:ascii="Times New Roman" w:hAnsi="Times New Roman"/>
          <w:b/>
        </w:rPr>
      </w:pPr>
      <w:r>
        <w:rPr>
          <w:rFonts w:ascii="Times New Roman" w:hAnsi="Times New Roman"/>
          <w:b/>
        </w:rPr>
        <w:t>Class #</w:t>
      </w:r>
      <w:r w:rsidRPr="00E1781C">
        <w:rPr>
          <w:rFonts w:ascii="Times New Roman" w:hAnsi="Times New Roman"/>
          <w:b/>
        </w:rPr>
        <w:t>11986</w:t>
      </w:r>
      <w:r w:rsidRPr="00525BA4">
        <w:rPr>
          <w:rFonts w:ascii="Times New Roman" w:hAnsi="Times New Roman"/>
          <w:b/>
        </w:rPr>
        <w:t xml:space="preserve"> </w:t>
      </w:r>
      <w:r w:rsidRPr="003C1727">
        <w:rPr>
          <w:rFonts w:ascii="Times New Roman" w:hAnsi="Times New Roman"/>
          <w:b/>
        </w:rPr>
        <w:t xml:space="preserve">(Sec. </w:t>
      </w:r>
      <w:r>
        <w:rPr>
          <w:rFonts w:ascii="Times New Roman" w:hAnsi="Times New Roman"/>
          <w:b/>
        </w:rPr>
        <w:t>1655) Fall 2018</w:t>
      </w:r>
    </w:p>
    <w:p w:rsidR="00E1781C" w:rsidRDefault="00E1781C" w:rsidP="00E1781C">
      <w:pPr>
        <w:jc w:val="center"/>
        <w:rPr>
          <w:rFonts w:ascii="Times New Roman" w:hAnsi="Times New Roman"/>
        </w:rPr>
      </w:pPr>
    </w:p>
    <w:p w:rsidR="00E1781C" w:rsidRDefault="00E1781C" w:rsidP="00E1781C">
      <w:pPr>
        <w:rPr>
          <w:rFonts w:ascii="Times New Roman" w:hAnsi="Times New Roman"/>
        </w:rPr>
      </w:pPr>
      <w:r w:rsidRPr="003C1727">
        <w:rPr>
          <w:rFonts w:ascii="Times New Roman" w:hAnsi="Times New Roman"/>
          <w:b/>
        </w:rPr>
        <w:t>Instructor:</w:t>
      </w:r>
      <w:r w:rsidRPr="009841CA">
        <w:rPr>
          <w:rFonts w:ascii="Times New Roman" w:hAnsi="Times New Roman"/>
        </w:rPr>
        <w:t xml:space="preserve"> Kevin Mulligan </w:t>
      </w:r>
    </w:p>
    <w:p w:rsidR="00E1781C" w:rsidRPr="009841CA" w:rsidRDefault="00E1781C" w:rsidP="00E1781C">
      <w:pPr>
        <w:rPr>
          <w:rFonts w:ascii="Times New Roman" w:hAnsi="Times New Roman"/>
        </w:rPr>
      </w:pPr>
      <w:r w:rsidRPr="003C1727">
        <w:rPr>
          <w:rFonts w:ascii="Times New Roman" w:hAnsi="Times New Roman"/>
          <w:b/>
        </w:rPr>
        <w:t>Meeting time &amp; Location:</w:t>
      </w:r>
      <w:r>
        <w:rPr>
          <w:rFonts w:ascii="Times New Roman" w:hAnsi="Times New Roman"/>
        </w:rPr>
        <w:t xml:space="preserve">  Fri., 12:50-3:50pm, WEIL 0273</w:t>
      </w:r>
    </w:p>
    <w:p w:rsidR="00E1781C" w:rsidRDefault="00E1781C" w:rsidP="00E1781C">
      <w:pPr>
        <w:rPr>
          <w:rFonts w:ascii="Times New Roman" w:hAnsi="Times New Roman"/>
        </w:rPr>
      </w:pPr>
      <w:r w:rsidRPr="003C1727">
        <w:rPr>
          <w:rFonts w:ascii="Times New Roman" w:hAnsi="Times New Roman"/>
          <w:b/>
        </w:rPr>
        <w:t>Office hours:</w:t>
      </w:r>
      <w:r w:rsidRPr="009841CA">
        <w:rPr>
          <w:rFonts w:ascii="Times New Roman" w:hAnsi="Times New Roman"/>
        </w:rPr>
        <w:t xml:space="preserve"> </w:t>
      </w:r>
      <w:r>
        <w:rPr>
          <w:rFonts w:ascii="Times New Roman" w:hAnsi="Times New Roman"/>
        </w:rPr>
        <w:t>Turlington, room 4317, Fri., 4-5pm or by appointment</w:t>
      </w:r>
    </w:p>
    <w:p w:rsidR="00E1781C" w:rsidRDefault="00E1781C" w:rsidP="00E1781C">
      <w:pPr>
        <w:rPr>
          <w:rFonts w:ascii="Times New Roman" w:hAnsi="Times New Roman"/>
        </w:rPr>
      </w:pPr>
      <w:r w:rsidRPr="003C1727">
        <w:rPr>
          <w:rFonts w:ascii="Times New Roman" w:hAnsi="Times New Roman"/>
          <w:b/>
        </w:rPr>
        <w:t>Course website:</w:t>
      </w:r>
      <w:r>
        <w:rPr>
          <w:rFonts w:ascii="Times New Roman" w:hAnsi="Times New Roman"/>
        </w:rPr>
        <w:t xml:space="preserve"> Canvas</w:t>
      </w:r>
    </w:p>
    <w:p w:rsidR="00E1781C" w:rsidRPr="009841CA" w:rsidRDefault="00E1781C" w:rsidP="00E1781C">
      <w:pPr>
        <w:rPr>
          <w:rFonts w:ascii="Times New Roman" w:hAnsi="Times New Roman"/>
        </w:rPr>
      </w:pPr>
      <w:r w:rsidRPr="003C1727">
        <w:rPr>
          <w:rFonts w:ascii="Times New Roman" w:hAnsi="Times New Roman"/>
          <w:b/>
        </w:rPr>
        <w:t>Instructor email:</w:t>
      </w:r>
      <w:r>
        <w:rPr>
          <w:rFonts w:ascii="Times New Roman" w:hAnsi="Times New Roman"/>
        </w:rPr>
        <w:t xml:space="preserve"> kevinomulligan@ufl.edu</w:t>
      </w:r>
    </w:p>
    <w:p w:rsidR="00E1781C" w:rsidRPr="009841CA" w:rsidRDefault="00E1781C" w:rsidP="00E1781C">
      <w:pPr>
        <w:rPr>
          <w:rFonts w:ascii="Times New Roman" w:hAnsi="Times New Roman"/>
        </w:rPr>
      </w:pPr>
    </w:p>
    <w:p w:rsidR="00E1781C" w:rsidRPr="009841CA" w:rsidRDefault="00E1781C" w:rsidP="00E1781C">
      <w:pPr>
        <w:rPr>
          <w:rFonts w:ascii="Times New Roman" w:hAnsi="Times New Roman"/>
        </w:rPr>
      </w:pPr>
    </w:p>
    <w:p w:rsidR="00E1781C" w:rsidRPr="00195A07" w:rsidRDefault="00E1781C" w:rsidP="00E1781C">
      <w:pPr>
        <w:rPr>
          <w:rFonts w:ascii="Times New Roman" w:hAnsi="Times New Roman"/>
          <w:b/>
        </w:rPr>
      </w:pPr>
      <w:r w:rsidRPr="00195A07">
        <w:rPr>
          <w:rFonts w:ascii="Times New Roman" w:hAnsi="Times New Roman"/>
          <w:b/>
        </w:rPr>
        <w:t>Required Texts</w:t>
      </w:r>
      <w:r>
        <w:rPr>
          <w:rFonts w:ascii="Times New Roman" w:hAnsi="Times New Roman"/>
          <w:b/>
        </w:rPr>
        <w:t>:</w:t>
      </w:r>
    </w:p>
    <w:p w:rsidR="00E1781C" w:rsidRPr="009841CA" w:rsidRDefault="00E1781C" w:rsidP="00E1781C">
      <w:pPr>
        <w:rPr>
          <w:rFonts w:ascii="Times New Roman" w:hAnsi="Times New Roman"/>
          <w:b/>
        </w:rPr>
      </w:pPr>
    </w:p>
    <w:p w:rsidR="00E1781C" w:rsidRDefault="00E1781C" w:rsidP="00E1781C">
      <w:pPr>
        <w:rPr>
          <w:rFonts w:ascii="Times New Roman" w:hAnsi="Times New Roman"/>
        </w:rPr>
      </w:pPr>
      <w:r>
        <w:rPr>
          <w:rFonts w:ascii="Times New Roman" w:hAnsi="Times New Roman"/>
          <w:i/>
        </w:rPr>
        <w:t>How Fiction Works</w:t>
      </w:r>
      <w:r>
        <w:rPr>
          <w:rFonts w:ascii="Times New Roman" w:hAnsi="Times New Roman"/>
        </w:rPr>
        <w:t>, James Wood</w:t>
      </w:r>
    </w:p>
    <w:p w:rsidR="00E1781C" w:rsidRDefault="00E1781C" w:rsidP="00E1781C">
      <w:pPr>
        <w:rPr>
          <w:rFonts w:ascii="Times New Roman" w:hAnsi="Times New Roman"/>
        </w:rPr>
      </w:pPr>
      <w:r>
        <w:rPr>
          <w:rFonts w:ascii="Times New Roman" w:hAnsi="Times New Roman"/>
          <w:i/>
        </w:rPr>
        <w:t>Two Serious Ladies</w:t>
      </w:r>
      <w:r>
        <w:rPr>
          <w:rFonts w:ascii="Times New Roman" w:hAnsi="Times New Roman"/>
        </w:rPr>
        <w:t>, Jane Bowles</w:t>
      </w:r>
    </w:p>
    <w:p w:rsidR="00E1781C" w:rsidRPr="00E1781C" w:rsidRDefault="00E1781C" w:rsidP="00E1781C">
      <w:pPr>
        <w:rPr>
          <w:rFonts w:ascii="Times New Roman" w:hAnsi="Times New Roman"/>
        </w:rPr>
      </w:pPr>
      <w:r>
        <w:rPr>
          <w:rFonts w:ascii="Times New Roman" w:hAnsi="Times New Roman"/>
          <w:i/>
        </w:rPr>
        <w:t xml:space="preserve">A Simple Heart, </w:t>
      </w:r>
      <w:r>
        <w:rPr>
          <w:rFonts w:ascii="Times New Roman" w:hAnsi="Times New Roman"/>
        </w:rPr>
        <w:t>Gustave Flaubert</w:t>
      </w:r>
    </w:p>
    <w:p w:rsidR="00E1781C" w:rsidRPr="000F0B29" w:rsidRDefault="00E1781C" w:rsidP="00E1781C">
      <w:pPr>
        <w:rPr>
          <w:rFonts w:ascii="Times New Roman" w:hAnsi="Times New Roman"/>
        </w:rPr>
      </w:pPr>
      <w:r>
        <w:rPr>
          <w:rFonts w:ascii="Times New Roman" w:hAnsi="Times New Roman"/>
        </w:rPr>
        <w:t>Readings on Canvas</w:t>
      </w:r>
    </w:p>
    <w:p w:rsidR="00E1781C" w:rsidRPr="009841CA" w:rsidRDefault="00E1781C" w:rsidP="00E1781C">
      <w:pPr>
        <w:rPr>
          <w:rFonts w:ascii="Times New Roman" w:hAnsi="Times New Roman"/>
        </w:rPr>
      </w:pPr>
    </w:p>
    <w:p w:rsidR="00E1781C" w:rsidRPr="00195A07" w:rsidRDefault="00E1781C" w:rsidP="00E1781C">
      <w:pPr>
        <w:tabs>
          <w:tab w:val="num" w:pos="720"/>
        </w:tabs>
        <w:rPr>
          <w:rFonts w:ascii="Times New Roman" w:hAnsi="Times New Roman"/>
          <w:b/>
        </w:rPr>
      </w:pPr>
      <w:r w:rsidRPr="00195A07">
        <w:rPr>
          <w:rFonts w:ascii="Times New Roman" w:hAnsi="Times New Roman"/>
          <w:b/>
        </w:rPr>
        <w:t>Course Description</w:t>
      </w:r>
      <w:r>
        <w:rPr>
          <w:rFonts w:ascii="Times New Roman" w:hAnsi="Times New Roman"/>
          <w:b/>
        </w:rPr>
        <w:t>:</w:t>
      </w:r>
    </w:p>
    <w:p w:rsidR="00E1781C" w:rsidRDefault="00E1781C" w:rsidP="00E1781C">
      <w:pPr>
        <w:tabs>
          <w:tab w:val="num" w:pos="720"/>
        </w:tabs>
        <w:rPr>
          <w:rFonts w:ascii="Times New Roman" w:hAnsi="Times New Roman"/>
          <w:b/>
          <w:u w:val="single"/>
        </w:rPr>
      </w:pPr>
    </w:p>
    <w:p w:rsidR="00E1781C" w:rsidRDefault="00E1781C" w:rsidP="00E1781C">
      <w:pPr>
        <w:tabs>
          <w:tab w:val="num" w:pos="720"/>
        </w:tabs>
        <w:jc w:val="both"/>
        <w:rPr>
          <w:rFonts w:ascii="Times New Roman" w:hAnsi="Times New Roman"/>
        </w:rPr>
      </w:pPr>
      <w:r>
        <w:rPr>
          <w:rFonts w:ascii="Times New Roman" w:hAnsi="Times New Roman"/>
        </w:rPr>
        <w:t>This course will provide a survey of ways of writing fiction. Through the close-reading and discussion of these texts, we will better understand how fiction works. Additionally, by trying our hand at some fiction of our own, as well as workshopping that of our classmates, we will better understand how to make fiction work.</w:t>
      </w:r>
    </w:p>
    <w:p w:rsidR="00E1781C" w:rsidRPr="009841CA" w:rsidRDefault="00E1781C" w:rsidP="00E1781C">
      <w:pPr>
        <w:tabs>
          <w:tab w:val="num" w:pos="720"/>
        </w:tabs>
        <w:jc w:val="both"/>
        <w:rPr>
          <w:rFonts w:ascii="Times New Roman" w:hAnsi="Times New Roman"/>
        </w:rPr>
      </w:pPr>
    </w:p>
    <w:p w:rsidR="00E1781C" w:rsidRDefault="00E1781C" w:rsidP="00E1781C">
      <w:pPr>
        <w:tabs>
          <w:tab w:val="num" w:pos="720"/>
        </w:tabs>
        <w:jc w:val="both"/>
        <w:rPr>
          <w:rFonts w:ascii="Times New Roman" w:hAnsi="Times New Roman"/>
        </w:rPr>
      </w:pPr>
    </w:p>
    <w:p w:rsidR="00E1781C" w:rsidRDefault="00E1781C" w:rsidP="00E1781C">
      <w:pPr>
        <w:tabs>
          <w:tab w:val="num" w:pos="720"/>
        </w:tabs>
        <w:jc w:val="both"/>
        <w:rPr>
          <w:rFonts w:ascii="Times New Roman" w:hAnsi="Times New Roman"/>
          <w:b/>
        </w:rPr>
      </w:pPr>
      <w:r>
        <w:rPr>
          <w:rFonts w:ascii="Times New Roman" w:hAnsi="Times New Roman"/>
          <w:b/>
        </w:rPr>
        <w:t>General Education Objectives:</w:t>
      </w:r>
    </w:p>
    <w:p w:rsidR="00E1781C" w:rsidRPr="006E3CA5" w:rsidRDefault="00E1781C" w:rsidP="00E1781C">
      <w:pPr>
        <w:tabs>
          <w:tab w:val="num" w:pos="720"/>
        </w:tabs>
        <w:jc w:val="both"/>
        <w:rPr>
          <w:rFonts w:ascii="Times New Roman" w:hAnsi="Times New Roman"/>
          <w:b/>
        </w:rPr>
      </w:pPr>
    </w:p>
    <w:p w:rsidR="00E1781C" w:rsidRPr="006E3CA5" w:rsidRDefault="00E1781C" w:rsidP="00E1781C">
      <w:pPr>
        <w:ind w:hanging="360"/>
        <w:rPr>
          <w:rFonts w:ascii="Times" w:hAnsi="Times"/>
          <w:szCs w:val="20"/>
        </w:rPr>
      </w:pPr>
      <w:r w:rsidRPr="006E3CA5">
        <w:rPr>
          <w:rFonts w:ascii="Symbol" w:hAnsi="Symbol"/>
          <w:szCs w:val="22"/>
        </w:rPr>
        <w:t></w:t>
      </w:r>
      <w:r w:rsidRPr="006E3CA5">
        <w:rPr>
          <w:rFonts w:ascii="Symbol" w:hAnsi="Symbol"/>
        </w:rPr>
        <w:t></w:t>
      </w:r>
      <w:r w:rsidRPr="006E3CA5">
        <w:rPr>
          <w:rFonts w:ascii="Symbol" w:hAnsi="Symbol"/>
        </w:rPr>
        <w:t></w:t>
      </w:r>
      <w:r w:rsidRPr="006E3CA5">
        <w:rPr>
          <w:rFonts w:ascii="Symbol" w:hAnsi="Symbol"/>
        </w:rPr>
        <w:t></w:t>
      </w:r>
      <w:r w:rsidRPr="006E3CA5">
        <w:rPr>
          <w:rFonts w:ascii="Symbol" w:hAnsi="Symbol"/>
        </w:rPr>
        <w:t></w:t>
      </w:r>
      <w:r w:rsidRPr="006E3CA5">
        <w:rPr>
          <w:rFonts w:ascii="Symbol" w:hAnsi="Symbol"/>
        </w:rPr>
        <w:t></w:t>
      </w:r>
      <w:r w:rsidRPr="006E3CA5">
        <w:rPr>
          <w:rFonts w:ascii="Symbol" w:hAnsi="Symbol"/>
        </w:rPr>
        <w:t></w:t>
      </w:r>
      <w:r w:rsidRPr="006E3CA5">
        <w:rPr>
          <w:rFonts w:ascii="Symbol" w:hAnsi="Symbol"/>
        </w:rPr>
        <w:t></w:t>
      </w:r>
      <w:r w:rsidRPr="006E3CA5">
        <w:rPr>
          <w:rFonts w:ascii="Symbol" w:hAnsi="Symbol"/>
        </w:rPr>
        <w:t></w:t>
      </w:r>
      <w:r w:rsidRPr="006E3CA5">
        <w:rPr>
          <w:rFonts w:ascii="Times New Roman" w:hAnsi="Times New Roman"/>
          <w:szCs w:val="22"/>
        </w:rPr>
        <w:t>This course confers General Education credit for Composition (C), and also fulfills 6,000 of the university’s 24,000-word writing requirement (WR).</w:t>
      </w:r>
    </w:p>
    <w:p w:rsidR="00E1781C" w:rsidRPr="006E3CA5" w:rsidRDefault="00E1781C" w:rsidP="00E1781C">
      <w:pPr>
        <w:ind w:hanging="360"/>
        <w:rPr>
          <w:rFonts w:ascii="Times" w:hAnsi="Times"/>
          <w:szCs w:val="20"/>
        </w:rPr>
      </w:pPr>
      <w:r w:rsidRPr="006E3CA5">
        <w:rPr>
          <w:rFonts w:ascii="Symbol" w:hAnsi="Symbol"/>
          <w:szCs w:val="22"/>
        </w:rPr>
        <w:t></w:t>
      </w:r>
      <w:r w:rsidRPr="006E3CA5">
        <w:rPr>
          <w:rFonts w:ascii="Symbol" w:hAnsi="Symbol"/>
        </w:rPr>
        <w:t></w:t>
      </w:r>
      <w:r w:rsidRPr="006E3CA5">
        <w:rPr>
          <w:rFonts w:ascii="Symbol" w:hAnsi="Symbol"/>
        </w:rPr>
        <w:t></w:t>
      </w:r>
      <w:r w:rsidRPr="006E3CA5">
        <w:rPr>
          <w:rFonts w:ascii="Symbol" w:hAnsi="Symbol"/>
        </w:rPr>
        <w:t></w:t>
      </w:r>
      <w:r w:rsidRPr="006E3CA5">
        <w:rPr>
          <w:rFonts w:ascii="Symbol" w:hAnsi="Symbol"/>
        </w:rPr>
        <w:t></w:t>
      </w:r>
      <w:r w:rsidRPr="006E3CA5">
        <w:rPr>
          <w:rFonts w:ascii="Symbol" w:hAnsi="Symbol"/>
        </w:rPr>
        <w:t></w:t>
      </w:r>
      <w:r w:rsidRPr="006E3CA5">
        <w:rPr>
          <w:rFonts w:ascii="Symbol" w:hAnsi="Symbol"/>
        </w:rPr>
        <w:t></w:t>
      </w:r>
      <w:r w:rsidRPr="006E3CA5">
        <w:rPr>
          <w:rFonts w:ascii="Symbol" w:hAnsi="Symbol"/>
        </w:rPr>
        <w:t></w:t>
      </w:r>
      <w:r w:rsidRPr="006E3CA5">
        <w:rPr>
          <w:rFonts w:ascii="Symbol" w:hAnsi="Symbol"/>
        </w:rPr>
        <w:t></w:t>
      </w:r>
      <w:r w:rsidRPr="006E3CA5">
        <w:rPr>
          <w:rFonts w:ascii="Times New Roman" w:hAnsi="Times New Roman"/>
          <w:i/>
          <w:szCs w:val="22"/>
        </w:rPr>
        <w:t>Composition courses</w:t>
      </w:r>
      <w:r w:rsidRPr="006E3CA5">
        <w:rPr>
          <w:rFonts w:ascii="Times New Roman" w:hAnsi="Times New Roman"/>
          <w:szCs w:val="22"/>
        </w:rPr>
        <w:t xml:space="preserve"> provide instruction in the methods and conventions of standard written English (grammar, punctuation, usage), as well as the techniques that produce effective texts. Composition courses are writing intensive. They require multiple drafts submitted to your instructor for feedback before final submission.</w:t>
      </w:r>
    </w:p>
    <w:p w:rsidR="00E1781C" w:rsidRPr="006E3CA5" w:rsidRDefault="00E1781C" w:rsidP="00E1781C">
      <w:pPr>
        <w:ind w:hanging="360"/>
        <w:rPr>
          <w:rFonts w:ascii="Times" w:hAnsi="Times"/>
          <w:szCs w:val="20"/>
        </w:rPr>
      </w:pPr>
      <w:r w:rsidRPr="006E3CA5">
        <w:rPr>
          <w:rFonts w:ascii="Symbol" w:hAnsi="Symbol"/>
          <w:szCs w:val="22"/>
        </w:rPr>
        <w:t></w:t>
      </w:r>
      <w:r w:rsidRPr="006E3CA5">
        <w:rPr>
          <w:rFonts w:ascii="Symbol" w:hAnsi="Symbol"/>
        </w:rPr>
        <w:t></w:t>
      </w:r>
      <w:r w:rsidRPr="006E3CA5">
        <w:rPr>
          <w:rFonts w:ascii="Symbol" w:hAnsi="Symbol"/>
        </w:rPr>
        <w:t></w:t>
      </w:r>
      <w:r w:rsidRPr="006E3CA5">
        <w:rPr>
          <w:rFonts w:ascii="Symbol" w:hAnsi="Symbol"/>
        </w:rPr>
        <w:t></w:t>
      </w:r>
      <w:r w:rsidRPr="006E3CA5">
        <w:rPr>
          <w:rFonts w:ascii="Symbol" w:hAnsi="Symbol"/>
        </w:rPr>
        <w:t></w:t>
      </w:r>
      <w:r w:rsidRPr="006E3CA5">
        <w:rPr>
          <w:rFonts w:ascii="Symbol" w:hAnsi="Symbol"/>
        </w:rPr>
        <w:t></w:t>
      </w:r>
      <w:r w:rsidRPr="006E3CA5">
        <w:rPr>
          <w:rFonts w:ascii="Symbol" w:hAnsi="Symbol"/>
        </w:rPr>
        <w:t></w:t>
      </w:r>
      <w:r w:rsidRPr="006E3CA5">
        <w:rPr>
          <w:rFonts w:ascii="Symbol" w:hAnsi="Symbol"/>
        </w:rPr>
        <w:t></w:t>
      </w:r>
      <w:r w:rsidRPr="006E3CA5">
        <w:rPr>
          <w:rFonts w:ascii="Symbol" w:hAnsi="Symbol"/>
        </w:rPr>
        <w:t></w:t>
      </w:r>
      <w:r w:rsidRPr="006E3CA5">
        <w:rPr>
          <w:rFonts w:ascii="Times New Roman" w:hAnsi="Times New Roman"/>
          <w:szCs w:val="22"/>
        </w:rPr>
        <w:t xml:space="preserve">Course content should include multiple forms of effective writing, different writing styles, approaches and formats, and methods to adapt writing to different audiences, purposes and contexts. Students should learn to organize complex arguments in writing using thesis statements, claims and evidence, and to analyze writing for errors in logic. </w:t>
      </w:r>
    </w:p>
    <w:p w:rsidR="00E1781C" w:rsidRPr="006E3CA5" w:rsidRDefault="00E1781C" w:rsidP="00E1781C">
      <w:pPr>
        <w:ind w:hanging="360"/>
        <w:rPr>
          <w:rFonts w:ascii="Times" w:hAnsi="Times"/>
          <w:szCs w:val="20"/>
        </w:rPr>
      </w:pPr>
      <w:r w:rsidRPr="006E3CA5">
        <w:rPr>
          <w:rFonts w:ascii="Symbol" w:hAnsi="Symbol"/>
          <w:szCs w:val="22"/>
        </w:rPr>
        <w:t></w:t>
      </w:r>
      <w:r w:rsidRPr="006E3CA5">
        <w:rPr>
          <w:rFonts w:ascii="Symbol" w:hAnsi="Symbol"/>
        </w:rPr>
        <w:t></w:t>
      </w:r>
      <w:r w:rsidRPr="006E3CA5">
        <w:rPr>
          <w:rFonts w:ascii="Symbol" w:hAnsi="Symbol"/>
        </w:rPr>
        <w:t></w:t>
      </w:r>
      <w:r w:rsidRPr="006E3CA5">
        <w:rPr>
          <w:rFonts w:ascii="Symbol" w:hAnsi="Symbol"/>
        </w:rPr>
        <w:t></w:t>
      </w:r>
      <w:r w:rsidRPr="006E3CA5">
        <w:rPr>
          <w:rFonts w:ascii="Symbol" w:hAnsi="Symbol"/>
        </w:rPr>
        <w:t></w:t>
      </w:r>
      <w:r w:rsidRPr="006E3CA5">
        <w:rPr>
          <w:rFonts w:ascii="Symbol" w:hAnsi="Symbol"/>
        </w:rPr>
        <w:t></w:t>
      </w:r>
      <w:r w:rsidRPr="006E3CA5">
        <w:rPr>
          <w:rFonts w:ascii="Symbol" w:hAnsi="Symbol"/>
        </w:rPr>
        <w:t></w:t>
      </w:r>
      <w:r w:rsidRPr="006E3CA5">
        <w:rPr>
          <w:rFonts w:ascii="Symbol" w:hAnsi="Symbol"/>
        </w:rPr>
        <w:t></w:t>
      </w:r>
      <w:r w:rsidRPr="006E3CA5">
        <w:rPr>
          <w:rFonts w:ascii="Symbol" w:hAnsi="Symbol"/>
        </w:rPr>
        <w:t></w:t>
      </w:r>
      <w:r w:rsidRPr="006E3CA5">
        <w:rPr>
          <w:rFonts w:ascii="Times New Roman" w:hAnsi="Times New Roman"/>
          <w:szCs w:val="22"/>
        </w:rPr>
        <w:t xml:space="preserve">The University </w:t>
      </w:r>
      <w:r w:rsidRPr="006E3CA5">
        <w:rPr>
          <w:rFonts w:ascii="Times New Roman" w:hAnsi="Times New Roman"/>
          <w:i/>
          <w:szCs w:val="22"/>
        </w:rPr>
        <w:t>Writing Requirement (WR)</w:t>
      </w:r>
      <w:r w:rsidRPr="006E3CA5">
        <w:rPr>
          <w:rFonts w:ascii="Times New Roman" w:hAnsi="Times New Roman"/>
          <w:szCs w:val="22"/>
        </w:rPr>
        <w:t xml:space="preserve"> ensures students both maintain their fluency in writing and use writing as a tool to facilitate learning. To receive Writing Requirement credit, a student must receive a grade of C or higher and a satisfactory completion of the writing component of the course. This means that written assignments must meet minimum word requirements totaling 6000 words.</w:t>
      </w:r>
    </w:p>
    <w:p w:rsidR="00E1781C" w:rsidRDefault="00E1781C" w:rsidP="00E1781C">
      <w:pPr>
        <w:tabs>
          <w:tab w:val="num" w:pos="720"/>
        </w:tabs>
        <w:jc w:val="both"/>
        <w:rPr>
          <w:rFonts w:ascii="Times New Roman" w:hAnsi="Times New Roman"/>
          <w:b/>
        </w:rPr>
      </w:pPr>
    </w:p>
    <w:p w:rsidR="00E1781C" w:rsidRDefault="00E1781C" w:rsidP="00E1781C">
      <w:pPr>
        <w:tabs>
          <w:tab w:val="num" w:pos="720"/>
        </w:tabs>
        <w:jc w:val="both"/>
        <w:rPr>
          <w:rFonts w:ascii="Times New Roman" w:hAnsi="Times New Roman"/>
          <w:b/>
        </w:rPr>
      </w:pPr>
    </w:p>
    <w:p w:rsidR="00E1781C" w:rsidRPr="006E3CA5" w:rsidRDefault="00E1781C" w:rsidP="00E1781C">
      <w:pPr>
        <w:tabs>
          <w:tab w:val="num" w:pos="720"/>
        </w:tabs>
        <w:jc w:val="both"/>
        <w:rPr>
          <w:rFonts w:ascii="Times New Roman" w:hAnsi="Times New Roman"/>
          <w:b/>
        </w:rPr>
      </w:pPr>
      <w:r w:rsidRPr="006E3CA5">
        <w:rPr>
          <w:rFonts w:ascii="Times New Roman" w:hAnsi="Times New Roman"/>
          <w:b/>
        </w:rPr>
        <w:t>General Education Learning Outcomes:</w:t>
      </w:r>
    </w:p>
    <w:p w:rsidR="00E1781C" w:rsidRPr="006E3CA5" w:rsidRDefault="00E1781C" w:rsidP="00E1781C">
      <w:pPr>
        <w:tabs>
          <w:tab w:val="num" w:pos="720"/>
        </w:tabs>
        <w:jc w:val="both"/>
        <w:rPr>
          <w:rFonts w:ascii="Times New Roman" w:hAnsi="Times New Roman"/>
        </w:rPr>
      </w:pPr>
      <w:r w:rsidRPr="006E3CA5">
        <w:rPr>
          <w:rFonts w:ascii="Times New Roman" w:hAnsi="Times New Roman"/>
        </w:rPr>
        <w:lastRenderedPageBreak/>
        <w:t>At the end of this course, students will be expected to have achieved the following learning outcomes in content, communication and critical thinking:</w:t>
      </w:r>
    </w:p>
    <w:p w:rsidR="00E1781C" w:rsidRPr="006E3CA5" w:rsidRDefault="00E1781C" w:rsidP="00E1781C">
      <w:pPr>
        <w:tabs>
          <w:tab w:val="num" w:pos="720"/>
        </w:tabs>
        <w:jc w:val="both"/>
        <w:rPr>
          <w:rFonts w:ascii="Times New Roman" w:hAnsi="Times New Roman"/>
        </w:rPr>
      </w:pPr>
      <w:r w:rsidRPr="006E3CA5">
        <w:rPr>
          <w:rFonts w:ascii="Times New Roman" w:hAnsi="Times New Roman"/>
        </w:rPr>
        <w:t xml:space="preserve">·        Content: Students demonstrate competence in the terminology, concepts, theories and methodologies used within the academic discipline. </w:t>
      </w:r>
    </w:p>
    <w:p w:rsidR="00E1781C" w:rsidRPr="006E3CA5" w:rsidRDefault="00E1781C" w:rsidP="00E1781C">
      <w:pPr>
        <w:tabs>
          <w:tab w:val="num" w:pos="720"/>
        </w:tabs>
        <w:jc w:val="both"/>
        <w:rPr>
          <w:rFonts w:ascii="Times New Roman" w:hAnsi="Times New Roman"/>
        </w:rPr>
      </w:pPr>
      <w:r w:rsidRPr="006E3CA5">
        <w:rPr>
          <w:rFonts w:ascii="Times New Roman" w:hAnsi="Times New Roman"/>
        </w:rPr>
        <w:t>·        Communication: Students communicate knowledge, ideas and reasoning clearly and effectively in written and oral forms appropriate to the discipline. Students will participate in class discussions throughout the semester to reflect on assigned readings.</w:t>
      </w:r>
    </w:p>
    <w:p w:rsidR="00E1781C" w:rsidRPr="006E3CA5" w:rsidRDefault="00E1781C" w:rsidP="00E1781C">
      <w:pPr>
        <w:tabs>
          <w:tab w:val="num" w:pos="720"/>
        </w:tabs>
        <w:jc w:val="both"/>
        <w:rPr>
          <w:rFonts w:ascii="Times New Roman" w:hAnsi="Times New Roman"/>
        </w:rPr>
      </w:pPr>
      <w:r w:rsidRPr="006E3CA5">
        <w:rPr>
          <w:rFonts w:ascii="Times New Roman" w:hAnsi="Times New Roman"/>
        </w:rPr>
        <w:t xml:space="preserve">·        Critical Thinking: Students analyze information carefully and logically from multiple perspectives, using discipline-specific methods, and develop reasoned solutions to problems. </w:t>
      </w:r>
    </w:p>
    <w:p w:rsidR="00E1781C" w:rsidRPr="00A774A0" w:rsidRDefault="00E1781C" w:rsidP="00E1781C">
      <w:pPr>
        <w:tabs>
          <w:tab w:val="num" w:pos="720"/>
        </w:tabs>
        <w:jc w:val="both"/>
        <w:rPr>
          <w:rFonts w:ascii="Times New Roman" w:hAnsi="Times New Roman"/>
          <w:b/>
        </w:rPr>
      </w:pPr>
    </w:p>
    <w:p w:rsidR="00E1781C" w:rsidRPr="00195A07" w:rsidRDefault="00E1781C" w:rsidP="00E1781C">
      <w:pPr>
        <w:tabs>
          <w:tab w:val="num" w:pos="720"/>
        </w:tabs>
        <w:jc w:val="both"/>
        <w:rPr>
          <w:rFonts w:ascii="Times New Roman" w:hAnsi="Times New Roman"/>
        </w:rPr>
      </w:pPr>
      <w:r w:rsidRPr="00195A07">
        <w:rPr>
          <w:rFonts w:ascii="Times New Roman" w:hAnsi="Times New Roman"/>
          <w:b/>
        </w:rPr>
        <w:t>Writing Assignments</w:t>
      </w:r>
      <w:r>
        <w:rPr>
          <w:rFonts w:ascii="Times New Roman" w:hAnsi="Times New Roman"/>
          <w:b/>
        </w:rPr>
        <w:t>:</w:t>
      </w:r>
    </w:p>
    <w:p w:rsidR="00E1781C" w:rsidRDefault="00E1781C" w:rsidP="00E1781C">
      <w:pPr>
        <w:tabs>
          <w:tab w:val="num" w:pos="720"/>
        </w:tabs>
        <w:jc w:val="both"/>
        <w:rPr>
          <w:rFonts w:ascii="Times New Roman" w:hAnsi="Times New Roman"/>
        </w:rPr>
      </w:pPr>
    </w:p>
    <w:p w:rsidR="00E1781C" w:rsidRDefault="00E1781C" w:rsidP="00E1781C">
      <w:pPr>
        <w:tabs>
          <w:tab w:val="num" w:pos="720"/>
        </w:tabs>
        <w:jc w:val="both"/>
        <w:rPr>
          <w:rFonts w:ascii="Times New Roman" w:hAnsi="Times New Roman"/>
        </w:rPr>
      </w:pPr>
      <w:r>
        <w:rPr>
          <w:rFonts w:ascii="Times New Roman" w:hAnsi="Times New Roman"/>
        </w:rPr>
        <w:t xml:space="preserve">Students are required to complete </w:t>
      </w:r>
      <w:r>
        <w:rPr>
          <w:rFonts w:ascii="Times New Roman" w:hAnsi="Times New Roman"/>
          <w:b/>
        </w:rPr>
        <w:t>6</w:t>
      </w:r>
      <w:r>
        <w:rPr>
          <w:rFonts w:ascii="Times New Roman" w:hAnsi="Times New Roman"/>
        </w:rPr>
        <w:t xml:space="preserve"> </w:t>
      </w:r>
      <w:r>
        <w:rPr>
          <w:rFonts w:ascii="Times New Roman" w:hAnsi="Times New Roman"/>
          <w:b/>
        </w:rPr>
        <w:t>four</w:t>
      </w:r>
      <w:r w:rsidRPr="007A6935">
        <w:rPr>
          <w:rFonts w:ascii="Times New Roman" w:hAnsi="Times New Roman"/>
          <w:b/>
        </w:rPr>
        <w:t>-page (</w:t>
      </w:r>
      <w:r>
        <w:rPr>
          <w:rFonts w:ascii="Times New Roman" w:hAnsi="Times New Roman"/>
          <w:b/>
        </w:rPr>
        <w:t>1,000</w:t>
      </w:r>
      <w:r w:rsidRPr="007A6935">
        <w:rPr>
          <w:rFonts w:ascii="Times New Roman" w:hAnsi="Times New Roman"/>
          <w:b/>
        </w:rPr>
        <w:t xml:space="preserve"> words)</w:t>
      </w:r>
      <w:r>
        <w:rPr>
          <w:rFonts w:ascii="Times New Roman" w:hAnsi="Times New Roman"/>
        </w:rPr>
        <w:t xml:space="preserve"> critical essays. These must be submitted to Canvas by midnight the night before class. Students are allowed one revision.</w:t>
      </w:r>
    </w:p>
    <w:p w:rsidR="00E1781C" w:rsidRDefault="00E1781C" w:rsidP="00E1781C">
      <w:pPr>
        <w:tabs>
          <w:tab w:val="num" w:pos="720"/>
        </w:tabs>
        <w:jc w:val="both"/>
        <w:rPr>
          <w:rFonts w:ascii="Times New Roman" w:hAnsi="Times New Roman"/>
        </w:rPr>
      </w:pPr>
    </w:p>
    <w:p w:rsidR="00E1781C" w:rsidRPr="003F27D0" w:rsidRDefault="00E1781C" w:rsidP="00E1781C">
      <w:pPr>
        <w:tabs>
          <w:tab w:val="num" w:pos="720"/>
        </w:tabs>
        <w:jc w:val="both"/>
        <w:rPr>
          <w:rFonts w:ascii="Times New Roman" w:hAnsi="Times New Roman"/>
          <w:b/>
        </w:rPr>
      </w:pPr>
      <w:r>
        <w:rPr>
          <w:rFonts w:ascii="Times New Roman" w:hAnsi="Times New Roman"/>
        </w:rPr>
        <w:t xml:space="preserve">Students are required to hand in one story to be workshopped. This story must be no less than 3 pages and no more than 10, and </w:t>
      </w:r>
      <w:r>
        <w:rPr>
          <w:rFonts w:ascii="Times New Roman" w:hAnsi="Times New Roman"/>
          <w:b/>
        </w:rPr>
        <w:t>must be printed-out and submitted the week before its workshop (stories may not be emailed to the class).</w:t>
      </w:r>
      <w:r>
        <w:rPr>
          <w:rFonts w:ascii="Times New Roman" w:hAnsi="Times New Roman"/>
        </w:rPr>
        <w:t xml:space="preserve"> This story will be revised and the </w:t>
      </w:r>
      <w:r>
        <w:rPr>
          <w:rFonts w:ascii="Times New Roman" w:hAnsi="Times New Roman"/>
          <w:b/>
        </w:rPr>
        <w:t>revision is due December 8th.</w:t>
      </w:r>
    </w:p>
    <w:p w:rsidR="00E1781C" w:rsidRDefault="00E1781C" w:rsidP="00E1781C">
      <w:pPr>
        <w:tabs>
          <w:tab w:val="num" w:pos="720"/>
        </w:tabs>
        <w:jc w:val="both"/>
        <w:rPr>
          <w:rFonts w:ascii="Times New Roman" w:hAnsi="Times New Roman"/>
        </w:rPr>
      </w:pPr>
    </w:p>
    <w:p w:rsidR="00E1781C" w:rsidRDefault="00E1781C" w:rsidP="00E1781C">
      <w:pPr>
        <w:tabs>
          <w:tab w:val="num" w:pos="720"/>
        </w:tabs>
        <w:jc w:val="both"/>
        <w:rPr>
          <w:rFonts w:ascii="Times New Roman" w:hAnsi="Times New Roman"/>
        </w:rPr>
      </w:pPr>
      <w:r>
        <w:rPr>
          <w:rFonts w:ascii="Times New Roman" w:hAnsi="Times New Roman"/>
        </w:rPr>
        <w:t>Students will also be asked to complete writing exercises in class.</w:t>
      </w:r>
    </w:p>
    <w:p w:rsidR="00E1781C" w:rsidRDefault="00E1781C" w:rsidP="00E1781C">
      <w:pPr>
        <w:tabs>
          <w:tab w:val="num" w:pos="720"/>
        </w:tabs>
        <w:jc w:val="both"/>
        <w:rPr>
          <w:rFonts w:ascii="Times New Roman" w:hAnsi="Times New Roman"/>
          <w:b/>
          <w:u w:val="single"/>
        </w:rPr>
      </w:pPr>
    </w:p>
    <w:p w:rsidR="00E1781C" w:rsidRDefault="00E1781C" w:rsidP="00E1781C">
      <w:pPr>
        <w:tabs>
          <w:tab w:val="num" w:pos="720"/>
        </w:tabs>
        <w:jc w:val="both"/>
        <w:rPr>
          <w:rFonts w:ascii="Times New Roman" w:hAnsi="Times New Roman"/>
        </w:rPr>
      </w:pPr>
      <w:r>
        <w:rPr>
          <w:rFonts w:ascii="Times New Roman" w:hAnsi="Times New Roman"/>
        </w:rPr>
        <w:t>1. Class Participation (includes workshop comments, in-class writing, etc.) — 250 points</w:t>
      </w:r>
    </w:p>
    <w:p w:rsidR="00E1781C" w:rsidRPr="00636A0B" w:rsidRDefault="00E1781C" w:rsidP="00E1781C">
      <w:pPr>
        <w:tabs>
          <w:tab w:val="num" w:pos="720"/>
        </w:tabs>
        <w:jc w:val="both"/>
        <w:rPr>
          <w:rFonts w:ascii="Times New Roman" w:hAnsi="Times New Roman"/>
        </w:rPr>
      </w:pPr>
      <w:r>
        <w:rPr>
          <w:rFonts w:ascii="Times New Roman" w:hAnsi="Times New Roman"/>
        </w:rPr>
        <w:t xml:space="preserve">2. Critical Responses — </w:t>
      </w:r>
      <w:r w:rsidR="00E22A33">
        <w:rPr>
          <w:rFonts w:ascii="Times New Roman" w:hAnsi="Times New Roman"/>
        </w:rPr>
        <w:t>4</w:t>
      </w:r>
      <w:r>
        <w:rPr>
          <w:rFonts w:ascii="Times New Roman" w:hAnsi="Times New Roman"/>
        </w:rPr>
        <w:t>00 points</w:t>
      </w:r>
    </w:p>
    <w:p w:rsidR="00E1781C" w:rsidRDefault="00E1781C" w:rsidP="00E1781C">
      <w:pPr>
        <w:jc w:val="both"/>
        <w:rPr>
          <w:rFonts w:ascii="Times New Roman" w:hAnsi="Times New Roman"/>
        </w:rPr>
      </w:pPr>
      <w:r>
        <w:rPr>
          <w:rFonts w:ascii="Times New Roman" w:hAnsi="Times New Roman"/>
        </w:rPr>
        <w:t>3. Story — 150 points</w:t>
      </w:r>
    </w:p>
    <w:p w:rsidR="00E1781C" w:rsidRDefault="00E1781C" w:rsidP="00E1781C">
      <w:pPr>
        <w:jc w:val="both"/>
        <w:rPr>
          <w:rFonts w:ascii="Times New Roman" w:hAnsi="Times New Roman"/>
        </w:rPr>
      </w:pPr>
      <w:r>
        <w:rPr>
          <w:rFonts w:ascii="Times New Roman" w:hAnsi="Times New Roman"/>
        </w:rPr>
        <w:t xml:space="preserve">4. Story Revision — </w:t>
      </w:r>
      <w:r w:rsidR="00E22A33">
        <w:rPr>
          <w:rFonts w:ascii="Times New Roman" w:hAnsi="Times New Roman"/>
        </w:rPr>
        <w:t>2</w:t>
      </w:r>
      <w:r>
        <w:rPr>
          <w:rFonts w:ascii="Times New Roman" w:hAnsi="Times New Roman"/>
        </w:rPr>
        <w:t>00 points</w:t>
      </w:r>
    </w:p>
    <w:p w:rsidR="00E1781C" w:rsidRDefault="00E1781C" w:rsidP="00E1781C">
      <w:pPr>
        <w:jc w:val="both"/>
        <w:rPr>
          <w:rFonts w:ascii="Times New Roman" w:hAnsi="Times New Roman"/>
        </w:rPr>
      </w:pPr>
    </w:p>
    <w:p w:rsidR="00E1781C" w:rsidRDefault="00E1781C" w:rsidP="00E1781C">
      <w:pPr>
        <w:jc w:val="both"/>
        <w:rPr>
          <w:rFonts w:ascii="Times New Roman" w:hAnsi="Times New Roman"/>
        </w:rPr>
      </w:pPr>
      <w:r>
        <w:rPr>
          <w:rFonts w:ascii="Times New Roman" w:hAnsi="Times New Roman"/>
        </w:rPr>
        <w:t>Total — 1,000 points</w:t>
      </w:r>
    </w:p>
    <w:p w:rsidR="00E1781C" w:rsidRDefault="00E1781C" w:rsidP="00E1781C">
      <w:pPr>
        <w:jc w:val="both"/>
        <w:rPr>
          <w:rFonts w:ascii="Times New Roman" w:hAnsi="Times New Roman"/>
        </w:rPr>
      </w:pPr>
    </w:p>
    <w:p w:rsidR="00E1781C" w:rsidRDefault="00E1781C" w:rsidP="00E1781C">
      <w:pPr>
        <w:jc w:val="both"/>
        <w:rPr>
          <w:rFonts w:ascii="Times New Roman" w:hAnsi="Times New Roman"/>
        </w:rPr>
      </w:pPr>
      <w:r>
        <w:rPr>
          <w:rFonts w:ascii="Times New Roman" w:hAnsi="Times New Roman"/>
          <w:i/>
        </w:rPr>
        <w:t>Critical Responses</w:t>
      </w:r>
      <w:r>
        <w:rPr>
          <w:rFonts w:ascii="Times New Roman" w:hAnsi="Times New Roman"/>
        </w:rPr>
        <w:t xml:space="preserve"> — these will be graded according to clarity, concision, and use of evidence to support your argument.</w:t>
      </w:r>
    </w:p>
    <w:p w:rsidR="00E1781C" w:rsidRDefault="00E1781C" w:rsidP="00E1781C">
      <w:pPr>
        <w:jc w:val="both"/>
        <w:rPr>
          <w:rFonts w:ascii="Times New Roman" w:hAnsi="Times New Roman"/>
        </w:rPr>
      </w:pPr>
    </w:p>
    <w:p w:rsidR="00E1781C" w:rsidRDefault="00E1781C" w:rsidP="00E1781C">
      <w:pPr>
        <w:jc w:val="both"/>
        <w:rPr>
          <w:rFonts w:ascii="Times New Roman" w:hAnsi="Times New Roman"/>
        </w:rPr>
      </w:pPr>
      <w:r>
        <w:rPr>
          <w:rFonts w:ascii="Times New Roman" w:hAnsi="Times New Roman"/>
          <w:i/>
        </w:rPr>
        <w:t>Story</w:t>
      </w:r>
      <w:r>
        <w:rPr>
          <w:rFonts w:ascii="Times New Roman" w:hAnsi="Times New Roman"/>
        </w:rPr>
        <w:t xml:space="preserve"> — these will be graded according to how they utilize the techniques and avoid the mistakes that we will have discussed in the first half of the semester.</w:t>
      </w:r>
    </w:p>
    <w:p w:rsidR="00E1781C" w:rsidRDefault="00E1781C" w:rsidP="00E1781C">
      <w:pPr>
        <w:jc w:val="both"/>
        <w:rPr>
          <w:rFonts w:ascii="Times New Roman" w:hAnsi="Times New Roman"/>
        </w:rPr>
      </w:pPr>
    </w:p>
    <w:p w:rsidR="00E1781C" w:rsidRPr="00F51B00" w:rsidRDefault="00E1781C" w:rsidP="00E1781C">
      <w:pPr>
        <w:jc w:val="both"/>
        <w:rPr>
          <w:rFonts w:ascii="Times New Roman" w:hAnsi="Times New Roman"/>
        </w:rPr>
      </w:pPr>
      <w:r>
        <w:rPr>
          <w:rFonts w:ascii="Times New Roman" w:hAnsi="Times New Roman"/>
          <w:i/>
        </w:rPr>
        <w:t>Revision</w:t>
      </w:r>
      <w:r>
        <w:rPr>
          <w:rFonts w:ascii="Times New Roman" w:hAnsi="Times New Roman"/>
        </w:rPr>
        <w:t xml:space="preserve"> — these will be graded according to formatting, grammar, and the depth of the revision, as well as whether or not they make use of comments.</w:t>
      </w:r>
    </w:p>
    <w:p w:rsidR="00E1781C" w:rsidRPr="00F0683C" w:rsidRDefault="00E1781C" w:rsidP="00E1781C">
      <w:pPr>
        <w:jc w:val="both"/>
        <w:rPr>
          <w:rFonts w:ascii="Times New Roman" w:hAnsi="Times New Roman"/>
        </w:rPr>
      </w:pPr>
    </w:p>
    <w:p w:rsidR="00E1781C" w:rsidRDefault="00E1781C" w:rsidP="00E1781C">
      <w:pPr>
        <w:jc w:val="both"/>
        <w:rPr>
          <w:rFonts w:ascii="Times New Roman" w:hAnsi="Times New Roman"/>
        </w:rPr>
      </w:pPr>
    </w:p>
    <w:p w:rsidR="00B7218B" w:rsidRDefault="00B7218B" w:rsidP="00E1781C">
      <w:pPr>
        <w:jc w:val="both"/>
        <w:rPr>
          <w:rFonts w:ascii="Times New Roman" w:hAnsi="Times New Roman"/>
          <w:b/>
        </w:rPr>
      </w:pPr>
    </w:p>
    <w:p w:rsidR="00B7218B" w:rsidRDefault="00B7218B" w:rsidP="00E1781C">
      <w:pPr>
        <w:jc w:val="both"/>
        <w:rPr>
          <w:rFonts w:ascii="Times New Roman" w:hAnsi="Times New Roman"/>
          <w:b/>
        </w:rPr>
      </w:pPr>
    </w:p>
    <w:p w:rsidR="00B7218B" w:rsidRDefault="00B7218B" w:rsidP="00E1781C">
      <w:pPr>
        <w:jc w:val="both"/>
        <w:rPr>
          <w:rFonts w:ascii="Times New Roman" w:hAnsi="Times New Roman"/>
          <w:b/>
        </w:rPr>
      </w:pPr>
    </w:p>
    <w:p w:rsidR="00B7218B" w:rsidRDefault="00B7218B" w:rsidP="00E1781C">
      <w:pPr>
        <w:jc w:val="both"/>
        <w:rPr>
          <w:rFonts w:ascii="Times New Roman" w:hAnsi="Times New Roman"/>
          <w:b/>
        </w:rPr>
      </w:pPr>
    </w:p>
    <w:p w:rsidR="00B7218B" w:rsidRDefault="00B7218B" w:rsidP="00E1781C">
      <w:pPr>
        <w:jc w:val="both"/>
        <w:rPr>
          <w:rFonts w:ascii="Times New Roman" w:hAnsi="Times New Roman"/>
          <w:b/>
        </w:rPr>
      </w:pPr>
    </w:p>
    <w:p w:rsidR="00E1781C" w:rsidRDefault="00E1781C" w:rsidP="00E1781C">
      <w:pPr>
        <w:jc w:val="both"/>
        <w:rPr>
          <w:rFonts w:ascii="Times New Roman" w:hAnsi="Times New Roman"/>
          <w:b/>
        </w:rPr>
      </w:pPr>
      <w:r>
        <w:rPr>
          <w:rFonts w:ascii="Times New Roman" w:hAnsi="Times New Roman"/>
          <w:b/>
        </w:rPr>
        <w:lastRenderedPageBreak/>
        <w:t>Course Policies</w:t>
      </w:r>
    </w:p>
    <w:p w:rsidR="00E1781C" w:rsidRDefault="00E1781C" w:rsidP="00E1781C">
      <w:pPr>
        <w:jc w:val="both"/>
        <w:rPr>
          <w:rFonts w:ascii="Times New Roman" w:hAnsi="Times New Roman"/>
          <w:b/>
        </w:rPr>
      </w:pPr>
    </w:p>
    <w:p w:rsidR="00E1781C" w:rsidRDefault="00E1781C" w:rsidP="00E1781C">
      <w:pPr>
        <w:jc w:val="both"/>
        <w:rPr>
          <w:rFonts w:ascii="Times New Roman" w:hAnsi="Times New Roman"/>
          <w:b/>
        </w:rPr>
      </w:pPr>
    </w:p>
    <w:p w:rsidR="00E1781C" w:rsidRPr="00A774A0" w:rsidRDefault="00E1781C" w:rsidP="00E1781C">
      <w:pPr>
        <w:jc w:val="both"/>
        <w:rPr>
          <w:rFonts w:ascii="Times New Roman" w:hAnsi="Times New Roman"/>
        </w:rPr>
      </w:pPr>
      <w:r w:rsidRPr="00A774A0">
        <w:rPr>
          <w:rFonts w:ascii="Times New Roman" w:hAnsi="Times New Roman"/>
          <w:b/>
        </w:rPr>
        <w:t>Attendance</w:t>
      </w:r>
      <w:r>
        <w:rPr>
          <w:rFonts w:ascii="Times New Roman" w:hAnsi="Times New Roman"/>
          <w:b/>
        </w:rPr>
        <w:t>:</w:t>
      </w:r>
    </w:p>
    <w:p w:rsidR="00E1781C" w:rsidRDefault="00E1781C" w:rsidP="00E1781C">
      <w:pPr>
        <w:jc w:val="both"/>
        <w:rPr>
          <w:rFonts w:ascii="Times New Roman" w:hAnsi="Times New Roman"/>
        </w:rPr>
      </w:pPr>
    </w:p>
    <w:p w:rsidR="00E1781C" w:rsidRDefault="00E1781C" w:rsidP="00E1781C">
      <w:pPr>
        <w:jc w:val="both"/>
        <w:rPr>
          <w:rFonts w:ascii="Times New Roman" w:hAnsi="Times New Roman"/>
        </w:rPr>
      </w:pPr>
      <w:r>
        <w:rPr>
          <w:rFonts w:ascii="Times New Roman" w:hAnsi="Times New Roman"/>
        </w:rPr>
        <w:t>Students are allowed one unexcused absence. The next absence will result in 20 points off of your class participation grade. Three absences earn a failing grade.</w:t>
      </w:r>
    </w:p>
    <w:p w:rsidR="00E1781C" w:rsidRDefault="00E1781C" w:rsidP="00E1781C">
      <w:pPr>
        <w:jc w:val="both"/>
        <w:rPr>
          <w:rFonts w:ascii="Times New Roman" w:hAnsi="Times New Roman"/>
        </w:rPr>
      </w:pPr>
    </w:p>
    <w:p w:rsidR="00E1781C" w:rsidRDefault="00E1781C" w:rsidP="00E1781C">
      <w:pPr>
        <w:jc w:val="both"/>
        <w:rPr>
          <w:rFonts w:ascii="Times New Roman" w:hAnsi="Times New Roman"/>
        </w:rPr>
      </w:pPr>
      <w:r>
        <w:rPr>
          <w:rFonts w:ascii="Times New Roman" w:hAnsi="Times New Roman"/>
        </w:rPr>
        <w:t>Arriving late twice = one absence.</w:t>
      </w:r>
    </w:p>
    <w:p w:rsidR="00E1781C" w:rsidRDefault="00E1781C" w:rsidP="00E1781C">
      <w:pPr>
        <w:jc w:val="both"/>
        <w:rPr>
          <w:rFonts w:ascii="Times New Roman" w:hAnsi="Times New Roman"/>
        </w:rPr>
      </w:pPr>
    </w:p>
    <w:p w:rsidR="00E1781C" w:rsidRDefault="00E1781C" w:rsidP="00E1781C">
      <w:pPr>
        <w:jc w:val="both"/>
        <w:rPr>
          <w:rFonts w:ascii="Times New Roman" w:hAnsi="Times New Roman"/>
          <w:b/>
        </w:rPr>
      </w:pPr>
      <w:r>
        <w:rPr>
          <w:rFonts w:ascii="Times New Roman" w:hAnsi="Times New Roman"/>
          <w:b/>
        </w:rPr>
        <w:t>Late Assignments:</w:t>
      </w:r>
    </w:p>
    <w:p w:rsidR="00E1781C" w:rsidRDefault="00E1781C" w:rsidP="00E1781C">
      <w:pPr>
        <w:jc w:val="both"/>
        <w:rPr>
          <w:rFonts w:ascii="Times New Roman" w:hAnsi="Times New Roman"/>
          <w:b/>
        </w:rPr>
      </w:pPr>
    </w:p>
    <w:p w:rsidR="00E1781C" w:rsidRDefault="00E1781C" w:rsidP="00E1781C">
      <w:pPr>
        <w:jc w:val="both"/>
        <w:rPr>
          <w:rFonts w:ascii="Times New Roman" w:hAnsi="Times New Roman"/>
        </w:rPr>
      </w:pPr>
      <w:r>
        <w:rPr>
          <w:rFonts w:ascii="Times New Roman" w:hAnsi="Times New Roman"/>
        </w:rPr>
        <w:t>Grade is lowered 10 points each day late. Stories not submitted in time must be handed in the next week, and its grade will be dropped 30 points.</w:t>
      </w:r>
    </w:p>
    <w:p w:rsidR="00E47068" w:rsidRDefault="00E47068" w:rsidP="00E1781C">
      <w:pPr>
        <w:jc w:val="both"/>
        <w:rPr>
          <w:rFonts w:ascii="Times New Roman" w:hAnsi="Times New Roman"/>
        </w:rPr>
      </w:pPr>
    </w:p>
    <w:p w:rsidR="00E47068" w:rsidRPr="00F3022A" w:rsidRDefault="00E47068" w:rsidP="00E47068">
      <w:pPr>
        <w:jc w:val="both"/>
        <w:rPr>
          <w:rFonts w:ascii="Times New Roman" w:hAnsi="Times New Roman"/>
          <w:b/>
        </w:rPr>
      </w:pPr>
      <w:r w:rsidRPr="00F3022A">
        <w:rPr>
          <w:rFonts w:ascii="Times New Roman" w:hAnsi="Times New Roman"/>
          <w:b/>
        </w:rPr>
        <w:t>Paper Maintenance Responsibilities:</w:t>
      </w:r>
    </w:p>
    <w:p w:rsidR="00E47068" w:rsidRDefault="00E47068" w:rsidP="00E47068">
      <w:pPr>
        <w:jc w:val="both"/>
        <w:rPr>
          <w:rFonts w:ascii="Times New Roman" w:hAnsi="Times New Roman"/>
        </w:rPr>
      </w:pPr>
    </w:p>
    <w:p w:rsidR="00E47068" w:rsidRPr="00F3022A" w:rsidRDefault="00E47068" w:rsidP="00E47068">
      <w:pPr>
        <w:jc w:val="both"/>
        <w:rPr>
          <w:rFonts w:ascii="Times New Roman" w:hAnsi="Times New Roman"/>
        </w:rPr>
      </w:pPr>
      <w:r w:rsidRPr="00F3022A">
        <w:rPr>
          <w:rFonts w:ascii="Times New Roman" w:hAnsi="Times New Roman"/>
        </w:rPr>
        <w:t xml:space="preserve">Keep duplicate copies of all work submitted in this course. Save all returned, graded work until the semester is over. </w:t>
      </w:r>
    </w:p>
    <w:p w:rsidR="00E1781C" w:rsidRDefault="00E1781C" w:rsidP="00E1781C">
      <w:pPr>
        <w:jc w:val="both"/>
        <w:rPr>
          <w:rFonts w:ascii="Times New Roman" w:hAnsi="Times New Roman"/>
        </w:rPr>
      </w:pPr>
    </w:p>
    <w:p w:rsidR="00E1781C" w:rsidRDefault="00E1781C" w:rsidP="00E1781C">
      <w:pPr>
        <w:jc w:val="both"/>
        <w:rPr>
          <w:rFonts w:ascii="Times New Roman" w:hAnsi="Times New Roman"/>
          <w:b/>
        </w:rPr>
      </w:pPr>
      <w:r>
        <w:rPr>
          <w:rFonts w:ascii="Times New Roman" w:hAnsi="Times New Roman"/>
          <w:b/>
        </w:rPr>
        <w:t>Grade Appeals:</w:t>
      </w:r>
    </w:p>
    <w:p w:rsidR="00E1781C" w:rsidRPr="00CA4621" w:rsidRDefault="00E1781C" w:rsidP="00E1781C">
      <w:pPr>
        <w:jc w:val="both"/>
        <w:rPr>
          <w:rFonts w:ascii="Times New Roman" w:hAnsi="Times New Roman"/>
          <w:b/>
        </w:rPr>
      </w:pPr>
    </w:p>
    <w:p w:rsidR="00E1781C" w:rsidRPr="00CA4621" w:rsidRDefault="00E1781C" w:rsidP="00E1781C">
      <w:pPr>
        <w:jc w:val="both"/>
        <w:rPr>
          <w:rFonts w:ascii="Times New Roman" w:hAnsi="Times New Roman"/>
        </w:rPr>
      </w:pPr>
      <w:r w:rsidRPr="00CA4621">
        <w:rPr>
          <w:rFonts w:ascii="Times New Roman" w:hAnsi="Times New Roman"/>
        </w:rPr>
        <w:t xml:space="preserve">In 1000- and 2000-level courses, students may appeal a final grade by filling out a form available from Carla Blount, Program Assistant, in the Department office (4008 TUR). Grade appeals may result in a higher, unchanged, or lower final grade. </w:t>
      </w:r>
    </w:p>
    <w:p w:rsidR="00E1781C" w:rsidRDefault="00E1781C" w:rsidP="00E1781C">
      <w:pPr>
        <w:jc w:val="both"/>
        <w:rPr>
          <w:rFonts w:ascii="Times New Roman" w:hAnsi="Times New Roman"/>
        </w:rPr>
      </w:pPr>
    </w:p>
    <w:p w:rsidR="00E1781C" w:rsidRPr="00CA4621" w:rsidRDefault="00E1781C" w:rsidP="00E1781C">
      <w:pPr>
        <w:pStyle w:val="NormalWeb"/>
        <w:spacing w:before="2" w:after="2"/>
        <w:rPr>
          <w:b/>
          <w:sz w:val="24"/>
        </w:rPr>
      </w:pPr>
      <w:r w:rsidRPr="00CA4621">
        <w:rPr>
          <w:b/>
          <w:sz w:val="24"/>
        </w:rPr>
        <w:t>Course Evaluations</w:t>
      </w:r>
      <w:r>
        <w:rPr>
          <w:b/>
          <w:sz w:val="24"/>
        </w:rPr>
        <w:t>:</w:t>
      </w:r>
    </w:p>
    <w:p w:rsidR="00E1781C" w:rsidRPr="00CA4621" w:rsidRDefault="00E1781C" w:rsidP="00E1781C">
      <w:pPr>
        <w:pStyle w:val="NormalWeb"/>
        <w:spacing w:before="2" w:after="2"/>
        <w:rPr>
          <w:sz w:val="24"/>
        </w:rPr>
      </w:pPr>
    </w:p>
    <w:p w:rsidR="00E1781C" w:rsidRPr="00CA4621" w:rsidRDefault="00E1781C" w:rsidP="00E1781C">
      <w:pPr>
        <w:pStyle w:val="NormalWeb"/>
        <w:spacing w:before="2" w:after="2"/>
        <w:rPr>
          <w:sz w:val="24"/>
        </w:rPr>
      </w:pPr>
      <w:r w:rsidRPr="00CA4621">
        <w:rPr>
          <w:sz w:val="24"/>
        </w:rPr>
        <w:t xml:space="preserve">Toward the end of the semester, you will receive email messages asking you to go online and evaluate this course: https://evaluations.ufl.edu/evals/Default.aspx </w:t>
      </w:r>
    </w:p>
    <w:p w:rsidR="00E1781C" w:rsidRPr="00CA4621" w:rsidRDefault="00E1781C" w:rsidP="00E1781C">
      <w:pPr>
        <w:jc w:val="both"/>
        <w:rPr>
          <w:rFonts w:ascii="Times New Roman" w:hAnsi="Times New Roman"/>
        </w:rPr>
      </w:pPr>
    </w:p>
    <w:p w:rsidR="00E1781C" w:rsidRPr="009841CA" w:rsidRDefault="00E1781C" w:rsidP="00E1781C">
      <w:pPr>
        <w:pStyle w:val="NormalWeb"/>
        <w:spacing w:before="2" w:after="2"/>
        <w:jc w:val="both"/>
        <w:rPr>
          <w:rFonts w:ascii="Times New Roman" w:hAnsi="Times New Roman"/>
          <w:sz w:val="24"/>
          <w:szCs w:val="24"/>
        </w:rPr>
      </w:pPr>
    </w:p>
    <w:p w:rsidR="00E1781C" w:rsidRDefault="00E1781C" w:rsidP="00E1781C">
      <w:pPr>
        <w:pStyle w:val="NormalWeb"/>
        <w:spacing w:before="2" w:after="2"/>
        <w:jc w:val="both"/>
        <w:rPr>
          <w:rFonts w:ascii="Times New Roman" w:hAnsi="Times New Roman"/>
          <w:b/>
          <w:sz w:val="24"/>
          <w:szCs w:val="24"/>
        </w:rPr>
      </w:pPr>
      <w:r w:rsidRPr="00A774A0">
        <w:rPr>
          <w:rFonts w:ascii="Times New Roman" w:hAnsi="Times New Roman"/>
          <w:b/>
          <w:sz w:val="24"/>
          <w:szCs w:val="24"/>
        </w:rPr>
        <w:t>Statement of Student Disability Services</w:t>
      </w:r>
      <w:r>
        <w:rPr>
          <w:rFonts w:ascii="Times New Roman" w:hAnsi="Times New Roman"/>
          <w:b/>
          <w:sz w:val="24"/>
          <w:szCs w:val="24"/>
        </w:rPr>
        <w:t>:</w:t>
      </w:r>
    </w:p>
    <w:p w:rsidR="00E1781C" w:rsidRPr="00A774A0" w:rsidRDefault="00E1781C" w:rsidP="00E1781C">
      <w:pPr>
        <w:pStyle w:val="NormalWeb"/>
        <w:spacing w:before="2" w:after="2"/>
        <w:jc w:val="both"/>
        <w:rPr>
          <w:rFonts w:ascii="Times New Roman" w:hAnsi="Times New Roman"/>
          <w:sz w:val="24"/>
          <w:szCs w:val="24"/>
        </w:rPr>
      </w:pPr>
    </w:p>
    <w:p w:rsidR="00E1781C" w:rsidRPr="009841CA" w:rsidRDefault="00E1781C" w:rsidP="00E1781C">
      <w:pPr>
        <w:pStyle w:val="NormalWeb"/>
        <w:spacing w:before="2" w:after="2"/>
        <w:jc w:val="both"/>
      </w:pPr>
      <w:r w:rsidRPr="009841CA">
        <w:rPr>
          <w:rFonts w:ascii="Times New Roman" w:hAnsi="Times New Roman"/>
          <w:sz w:val="24"/>
          <w:szCs w:val="24"/>
        </w:rPr>
        <w:t xml:space="preserve">The Disability Resource Center in the Dean of Students Office provides information and support regarding accommodations for students with disabilities. For more information, see: </w:t>
      </w:r>
    </w:p>
    <w:p w:rsidR="00E1781C" w:rsidRPr="009841CA" w:rsidRDefault="00E1781C" w:rsidP="00E1781C">
      <w:pPr>
        <w:pStyle w:val="NormalWeb"/>
        <w:spacing w:before="2" w:after="2"/>
        <w:jc w:val="both"/>
        <w:rPr>
          <w:rFonts w:ascii="Times New Roman" w:hAnsi="Times New Roman"/>
          <w:sz w:val="24"/>
          <w:szCs w:val="24"/>
        </w:rPr>
      </w:pPr>
      <w:r w:rsidRPr="009841CA">
        <w:rPr>
          <w:rFonts w:ascii="Times New Roman" w:hAnsi="Times New Roman"/>
          <w:sz w:val="24"/>
          <w:szCs w:val="24"/>
        </w:rPr>
        <w:t xml:space="preserve">http://www.dso.ufl.edu/drc/ </w:t>
      </w:r>
    </w:p>
    <w:p w:rsidR="00E1781C" w:rsidRPr="009841CA" w:rsidRDefault="00E1781C" w:rsidP="00E1781C">
      <w:pPr>
        <w:pStyle w:val="NormalWeb"/>
        <w:spacing w:before="2" w:after="2"/>
        <w:jc w:val="both"/>
        <w:rPr>
          <w:rFonts w:ascii="Times New Roman" w:hAnsi="Times New Roman"/>
          <w:sz w:val="24"/>
          <w:szCs w:val="24"/>
        </w:rPr>
      </w:pPr>
    </w:p>
    <w:p w:rsidR="00E1781C" w:rsidRDefault="00E1781C" w:rsidP="00E1781C">
      <w:pPr>
        <w:pStyle w:val="NormalWeb"/>
        <w:spacing w:before="2" w:after="2"/>
        <w:jc w:val="both"/>
        <w:rPr>
          <w:rFonts w:ascii="Times New Roman" w:hAnsi="Times New Roman"/>
          <w:b/>
          <w:sz w:val="24"/>
          <w:szCs w:val="24"/>
        </w:rPr>
      </w:pPr>
      <w:r w:rsidRPr="00A774A0">
        <w:rPr>
          <w:rFonts w:ascii="Times New Roman" w:hAnsi="Times New Roman"/>
          <w:b/>
          <w:sz w:val="24"/>
          <w:szCs w:val="24"/>
        </w:rPr>
        <w:t>Statement on Harassment</w:t>
      </w:r>
      <w:r>
        <w:rPr>
          <w:rFonts w:ascii="Times New Roman" w:hAnsi="Times New Roman"/>
          <w:b/>
          <w:sz w:val="24"/>
          <w:szCs w:val="24"/>
        </w:rPr>
        <w:t>:</w:t>
      </w:r>
    </w:p>
    <w:p w:rsidR="00E1781C" w:rsidRPr="00A774A0" w:rsidRDefault="00E1781C" w:rsidP="00E1781C">
      <w:pPr>
        <w:pStyle w:val="NormalWeb"/>
        <w:spacing w:before="2" w:after="2"/>
        <w:jc w:val="both"/>
        <w:rPr>
          <w:rFonts w:ascii="Times New Roman" w:hAnsi="Times New Roman"/>
          <w:b/>
          <w:sz w:val="24"/>
          <w:szCs w:val="24"/>
        </w:rPr>
      </w:pPr>
    </w:p>
    <w:p w:rsidR="00E1781C" w:rsidRPr="009841CA" w:rsidRDefault="00E1781C" w:rsidP="00E1781C">
      <w:pPr>
        <w:pStyle w:val="NormalWeb"/>
        <w:spacing w:before="2" w:after="2"/>
        <w:jc w:val="both"/>
      </w:pPr>
      <w:r w:rsidRPr="009841CA">
        <w:rPr>
          <w:rFonts w:ascii="Times New Roman" w:hAnsi="Times New Roman"/>
          <w:sz w:val="24"/>
          <w:szCs w:val="24"/>
        </w:rPr>
        <w:t xml:space="preserve">UF provides an educational and working environment that is free from sex discrimination and sexual harassment for its students, staff, and faculty. For more about UF policies regarding harassment, see: </w:t>
      </w:r>
    </w:p>
    <w:p w:rsidR="00E1781C" w:rsidRPr="009841CA" w:rsidRDefault="00E1781C" w:rsidP="00E1781C">
      <w:pPr>
        <w:pStyle w:val="NormalWeb"/>
        <w:spacing w:before="2" w:after="2"/>
        <w:jc w:val="both"/>
      </w:pPr>
      <w:r w:rsidRPr="009841CA">
        <w:rPr>
          <w:rFonts w:ascii="Times New Roman" w:hAnsi="Times New Roman"/>
          <w:sz w:val="24"/>
          <w:szCs w:val="24"/>
        </w:rPr>
        <w:t xml:space="preserve">http://www.dso.ufl.edu/sccr/sexual/ </w:t>
      </w:r>
    </w:p>
    <w:p w:rsidR="00E1781C" w:rsidRPr="009841CA" w:rsidRDefault="00E1781C" w:rsidP="00E1781C">
      <w:pPr>
        <w:pStyle w:val="NormalWeb"/>
        <w:spacing w:before="2" w:after="2"/>
        <w:jc w:val="both"/>
        <w:rPr>
          <w:b/>
          <w:u w:val="single"/>
        </w:rPr>
      </w:pPr>
    </w:p>
    <w:p w:rsidR="00E1781C" w:rsidRDefault="00E1781C" w:rsidP="00E1781C">
      <w:pPr>
        <w:pStyle w:val="NormalWeb"/>
        <w:spacing w:before="2" w:after="2"/>
        <w:jc w:val="both"/>
        <w:rPr>
          <w:b/>
          <w:sz w:val="24"/>
        </w:rPr>
      </w:pPr>
      <w:r w:rsidRPr="00A774A0">
        <w:rPr>
          <w:b/>
          <w:sz w:val="24"/>
        </w:rPr>
        <w:t>Statement on Academic Honesty</w:t>
      </w:r>
      <w:r>
        <w:rPr>
          <w:b/>
          <w:sz w:val="24"/>
        </w:rPr>
        <w:t>:</w:t>
      </w:r>
    </w:p>
    <w:p w:rsidR="00E1781C" w:rsidRPr="00A774A0" w:rsidRDefault="00E1781C" w:rsidP="00E1781C">
      <w:pPr>
        <w:pStyle w:val="NormalWeb"/>
        <w:spacing w:before="2" w:after="2"/>
        <w:jc w:val="both"/>
        <w:rPr>
          <w:b/>
          <w:sz w:val="24"/>
        </w:rPr>
      </w:pPr>
    </w:p>
    <w:p w:rsidR="00E1781C" w:rsidRPr="009841CA" w:rsidRDefault="00E1781C" w:rsidP="00E1781C">
      <w:pPr>
        <w:pStyle w:val="NormalWeb"/>
        <w:spacing w:before="2" w:after="2"/>
        <w:jc w:val="both"/>
      </w:pPr>
      <w:r w:rsidRPr="009841CA">
        <w:rPr>
          <w:rFonts w:ascii="Times New Roman" w:hAnsi="Times New Roman"/>
          <w:sz w:val="24"/>
          <w:szCs w:val="24"/>
        </w:rPr>
        <w:t xml:space="preserve">All students must abide by the Student Honor Code. For more information about academic honesty, including definitions of plagiarism and unauthorized collaboration, see: </w:t>
      </w:r>
    </w:p>
    <w:p w:rsidR="00E1781C" w:rsidRPr="009841CA" w:rsidRDefault="00E1781C" w:rsidP="00E1781C">
      <w:pPr>
        <w:pStyle w:val="NormalWeb"/>
        <w:spacing w:before="2" w:after="2"/>
        <w:jc w:val="both"/>
      </w:pPr>
      <w:r w:rsidRPr="009841CA">
        <w:rPr>
          <w:rFonts w:ascii="Times New Roman" w:hAnsi="Times New Roman"/>
          <w:sz w:val="24"/>
          <w:szCs w:val="24"/>
        </w:rPr>
        <w:t xml:space="preserve">http://www.dso.ufl.edu/sccr/honorcodes/honorcode.php </w:t>
      </w:r>
    </w:p>
    <w:p w:rsidR="00E1781C" w:rsidRPr="009841CA" w:rsidRDefault="00E1781C" w:rsidP="00E1781C">
      <w:pPr>
        <w:pStyle w:val="NormalWeb"/>
        <w:spacing w:before="2" w:after="2"/>
        <w:jc w:val="both"/>
        <w:rPr>
          <w:b/>
          <w:u w:val="single"/>
        </w:rPr>
      </w:pPr>
    </w:p>
    <w:p w:rsidR="00E1781C" w:rsidRPr="009841CA" w:rsidRDefault="00E1781C" w:rsidP="00E1781C">
      <w:pPr>
        <w:pStyle w:val="NormalWeb"/>
        <w:spacing w:before="2" w:after="2"/>
        <w:jc w:val="both"/>
      </w:pPr>
    </w:p>
    <w:p w:rsidR="00E1781C" w:rsidRPr="009841CA" w:rsidRDefault="00E1781C" w:rsidP="00E1781C">
      <w:pPr>
        <w:jc w:val="both"/>
        <w:rPr>
          <w:rFonts w:ascii="Times New Roman" w:hAnsi="Times New Roman"/>
        </w:rPr>
      </w:pPr>
      <w:r w:rsidRPr="009841CA">
        <w:rPr>
          <w:rFonts w:ascii="Times New Roman" w:hAnsi="Times New Roman"/>
          <w:b/>
          <w:u w:val="single"/>
        </w:rPr>
        <w:t>Schedule</w:t>
      </w:r>
    </w:p>
    <w:p w:rsidR="00E1781C" w:rsidRPr="009841CA" w:rsidRDefault="00E1781C" w:rsidP="00E1781C">
      <w:pPr>
        <w:jc w:val="both"/>
        <w:rPr>
          <w:rFonts w:ascii="Times New Roman" w:hAnsi="Times New Roman"/>
        </w:rPr>
      </w:pPr>
    </w:p>
    <w:p w:rsidR="00E1781C" w:rsidRPr="00A27F05" w:rsidRDefault="00E1781C" w:rsidP="00E1781C">
      <w:pPr>
        <w:jc w:val="both"/>
        <w:rPr>
          <w:rFonts w:ascii="Times New Roman" w:hAnsi="Times New Roman"/>
          <w:b/>
        </w:rPr>
      </w:pPr>
      <w:r w:rsidRPr="009841CA">
        <w:rPr>
          <w:rFonts w:ascii="Times New Roman" w:hAnsi="Times New Roman"/>
          <w:b/>
        </w:rPr>
        <w:t>Week 1</w:t>
      </w:r>
      <w:r>
        <w:rPr>
          <w:rFonts w:ascii="Times New Roman" w:hAnsi="Times New Roman"/>
          <w:b/>
        </w:rPr>
        <w:t xml:space="preserve"> </w:t>
      </w:r>
      <w:r>
        <w:rPr>
          <w:rFonts w:ascii="Times New Roman" w:hAnsi="Times New Roman"/>
        </w:rPr>
        <w:t>August 24th:</w:t>
      </w:r>
    </w:p>
    <w:p w:rsidR="00E1781C" w:rsidRPr="009841CA" w:rsidRDefault="00E1781C" w:rsidP="00E1781C">
      <w:pPr>
        <w:jc w:val="both"/>
        <w:rPr>
          <w:rFonts w:ascii="Times New Roman" w:hAnsi="Times New Roman"/>
        </w:rPr>
      </w:pPr>
      <w:r w:rsidRPr="009841CA">
        <w:rPr>
          <w:rFonts w:ascii="Times New Roman" w:hAnsi="Times New Roman"/>
        </w:rPr>
        <w:t>Epiphan</w:t>
      </w:r>
      <w:r>
        <w:rPr>
          <w:rFonts w:ascii="Times New Roman" w:hAnsi="Times New Roman"/>
        </w:rPr>
        <w:t>ies</w:t>
      </w:r>
    </w:p>
    <w:p w:rsidR="00E1781C" w:rsidRPr="009841CA" w:rsidRDefault="00E1781C" w:rsidP="00E1781C">
      <w:pPr>
        <w:jc w:val="both"/>
        <w:rPr>
          <w:rFonts w:ascii="Times New Roman" w:hAnsi="Times New Roman"/>
        </w:rPr>
      </w:pPr>
      <w:r w:rsidRPr="009841CA">
        <w:rPr>
          <w:rFonts w:ascii="Times New Roman" w:hAnsi="Times New Roman"/>
        </w:rPr>
        <w:tab/>
      </w:r>
      <w:r>
        <w:rPr>
          <w:rFonts w:ascii="Times New Roman" w:hAnsi="Times New Roman"/>
        </w:rPr>
        <w:t xml:space="preserve">Ernest </w:t>
      </w:r>
      <w:r w:rsidRPr="009841CA">
        <w:rPr>
          <w:rFonts w:ascii="Times New Roman" w:hAnsi="Times New Roman"/>
        </w:rPr>
        <w:t>Hemmingway, "A Clean, Well-lighted Place"</w:t>
      </w:r>
    </w:p>
    <w:p w:rsidR="00E1781C" w:rsidRPr="009841CA" w:rsidRDefault="00E1781C" w:rsidP="00E1781C">
      <w:pPr>
        <w:jc w:val="both"/>
        <w:rPr>
          <w:rFonts w:ascii="Times New Roman" w:hAnsi="Times New Roman"/>
        </w:rPr>
      </w:pPr>
      <w:r w:rsidRPr="009841CA">
        <w:rPr>
          <w:rFonts w:ascii="Times New Roman" w:hAnsi="Times New Roman"/>
        </w:rPr>
        <w:tab/>
      </w:r>
    </w:p>
    <w:p w:rsidR="00E1781C" w:rsidRPr="009841CA" w:rsidRDefault="00E1781C" w:rsidP="00E1781C">
      <w:pPr>
        <w:jc w:val="both"/>
        <w:rPr>
          <w:rFonts w:ascii="Times New Roman" w:hAnsi="Times New Roman"/>
        </w:rPr>
      </w:pPr>
    </w:p>
    <w:p w:rsidR="00E1781C" w:rsidRPr="00A27F05" w:rsidRDefault="00E1781C" w:rsidP="00E1781C">
      <w:pPr>
        <w:jc w:val="both"/>
        <w:rPr>
          <w:rFonts w:ascii="Times New Roman" w:hAnsi="Times New Roman"/>
        </w:rPr>
      </w:pPr>
      <w:r w:rsidRPr="009841CA">
        <w:rPr>
          <w:rFonts w:ascii="Times New Roman" w:hAnsi="Times New Roman"/>
          <w:b/>
        </w:rPr>
        <w:t>Week 2</w:t>
      </w:r>
      <w:r>
        <w:rPr>
          <w:rFonts w:ascii="Times New Roman" w:hAnsi="Times New Roman"/>
          <w:b/>
        </w:rPr>
        <w:t xml:space="preserve"> </w:t>
      </w:r>
      <w:r>
        <w:rPr>
          <w:rFonts w:ascii="Times New Roman" w:hAnsi="Times New Roman"/>
        </w:rPr>
        <w:t>August 31st:</w:t>
      </w:r>
    </w:p>
    <w:p w:rsidR="00E1781C" w:rsidRPr="009841CA" w:rsidRDefault="00E1781C" w:rsidP="00E1781C">
      <w:pPr>
        <w:jc w:val="both"/>
        <w:rPr>
          <w:rFonts w:ascii="Times New Roman" w:hAnsi="Times New Roman"/>
        </w:rPr>
      </w:pPr>
      <w:r w:rsidRPr="009841CA">
        <w:rPr>
          <w:rFonts w:ascii="Times New Roman" w:hAnsi="Times New Roman"/>
        </w:rPr>
        <w:t>Epiphan</w:t>
      </w:r>
      <w:r>
        <w:rPr>
          <w:rFonts w:ascii="Times New Roman" w:hAnsi="Times New Roman"/>
        </w:rPr>
        <w:t xml:space="preserve">ies </w:t>
      </w:r>
      <w:r w:rsidRPr="009841CA">
        <w:rPr>
          <w:rFonts w:ascii="Times New Roman" w:hAnsi="Times New Roman"/>
        </w:rPr>
        <w:t xml:space="preserve">II </w:t>
      </w:r>
    </w:p>
    <w:p w:rsidR="00E1781C" w:rsidRPr="009841CA" w:rsidRDefault="00E1781C" w:rsidP="00E1781C">
      <w:pPr>
        <w:jc w:val="both"/>
        <w:rPr>
          <w:rFonts w:ascii="Times New Roman" w:hAnsi="Times New Roman"/>
        </w:rPr>
      </w:pPr>
      <w:r w:rsidRPr="009841CA">
        <w:rPr>
          <w:rFonts w:ascii="Times New Roman" w:hAnsi="Times New Roman"/>
        </w:rPr>
        <w:tab/>
      </w:r>
      <w:r>
        <w:rPr>
          <w:rFonts w:ascii="Times New Roman" w:hAnsi="Times New Roman"/>
        </w:rPr>
        <w:t xml:space="preserve">James </w:t>
      </w:r>
      <w:r w:rsidRPr="009841CA">
        <w:rPr>
          <w:rFonts w:ascii="Times New Roman" w:hAnsi="Times New Roman"/>
        </w:rPr>
        <w:t>Joyce, "Araby"</w:t>
      </w:r>
    </w:p>
    <w:p w:rsidR="00E1781C" w:rsidRPr="009841CA" w:rsidRDefault="00E1781C" w:rsidP="00E1781C">
      <w:pPr>
        <w:jc w:val="both"/>
        <w:rPr>
          <w:rFonts w:ascii="Times New Roman" w:hAnsi="Times New Roman"/>
        </w:rPr>
      </w:pPr>
      <w:r w:rsidRPr="009841CA">
        <w:rPr>
          <w:rFonts w:ascii="Times New Roman" w:hAnsi="Times New Roman"/>
        </w:rPr>
        <w:tab/>
      </w:r>
      <w:r>
        <w:rPr>
          <w:rFonts w:ascii="Times New Roman" w:hAnsi="Times New Roman"/>
        </w:rPr>
        <w:t>Anton Chekhov, “The Student”</w:t>
      </w:r>
    </w:p>
    <w:p w:rsidR="00E1781C" w:rsidRDefault="00E1781C" w:rsidP="00E1781C">
      <w:pPr>
        <w:jc w:val="both"/>
        <w:rPr>
          <w:rFonts w:ascii="Times New Roman" w:hAnsi="Times New Roman"/>
          <w:b/>
        </w:rPr>
      </w:pPr>
      <w:r w:rsidRPr="009841CA">
        <w:rPr>
          <w:rFonts w:ascii="Times New Roman" w:hAnsi="Times New Roman"/>
        </w:rPr>
        <w:tab/>
      </w:r>
      <w:r>
        <w:rPr>
          <w:rFonts w:ascii="Times New Roman" w:hAnsi="Times New Roman"/>
        </w:rPr>
        <w:t>Edgar Allan Poe, “The Man of the Crowd”</w:t>
      </w:r>
    </w:p>
    <w:p w:rsidR="00E1781C" w:rsidRPr="009841CA" w:rsidRDefault="00E1781C" w:rsidP="00E1781C">
      <w:pPr>
        <w:jc w:val="both"/>
        <w:rPr>
          <w:rFonts w:ascii="Times New Roman" w:hAnsi="Times New Roman"/>
        </w:rPr>
      </w:pPr>
    </w:p>
    <w:p w:rsidR="00E1781C" w:rsidRPr="00A27F05" w:rsidRDefault="00E1781C" w:rsidP="00E1781C">
      <w:pPr>
        <w:jc w:val="both"/>
        <w:rPr>
          <w:rFonts w:ascii="Times New Roman" w:hAnsi="Times New Roman"/>
        </w:rPr>
      </w:pPr>
      <w:r w:rsidRPr="009841CA">
        <w:rPr>
          <w:rFonts w:ascii="Times New Roman" w:hAnsi="Times New Roman"/>
          <w:b/>
        </w:rPr>
        <w:t>Week 3</w:t>
      </w:r>
      <w:r>
        <w:rPr>
          <w:rFonts w:ascii="Times New Roman" w:hAnsi="Times New Roman"/>
          <w:b/>
        </w:rPr>
        <w:t xml:space="preserve"> </w:t>
      </w:r>
      <w:r>
        <w:rPr>
          <w:rFonts w:ascii="Times New Roman" w:hAnsi="Times New Roman"/>
        </w:rPr>
        <w:t>September 7</w:t>
      </w:r>
      <w:r w:rsidRPr="00E1781C">
        <w:rPr>
          <w:rFonts w:ascii="Times New Roman" w:hAnsi="Times New Roman"/>
          <w:vertAlign w:val="superscript"/>
        </w:rPr>
        <w:t>th</w:t>
      </w:r>
      <w:r>
        <w:rPr>
          <w:rFonts w:ascii="Times New Roman" w:hAnsi="Times New Roman"/>
        </w:rPr>
        <w:t>:</w:t>
      </w:r>
    </w:p>
    <w:p w:rsidR="00E1781C" w:rsidRPr="009841CA" w:rsidRDefault="00E1781C" w:rsidP="00E1781C">
      <w:pPr>
        <w:jc w:val="both"/>
        <w:rPr>
          <w:rFonts w:ascii="Times New Roman" w:hAnsi="Times New Roman"/>
        </w:rPr>
      </w:pPr>
      <w:r w:rsidRPr="009841CA">
        <w:rPr>
          <w:rFonts w:ascii="Times New Roman" w:hAnsi="Times New Roman"/>
        </w:rPr>
        <w:t>Flannery O'Connor</w:t>
      </w:r>
    </w:p>
    <w:p w:rsidR="00E1781C" w:rsidRPr="009841CA" w:rsidRDefault="00E1781C" w:rsidP="00E1781C">
      <w:pPr>
        <w:jc w:val="both"/>
        <w:rPr>
          <w:rFonts w:ascii="Times New Roman" w:hAnsi="Times New Roman"/>
        </w:rPr>
      </w:pPr>
      <w:r w:rsidRPr="009841CA">
        <w:rPr>
          <w:rFonts w:ascii="Times New Roman" w:hAnsi="Times New Roman"/>
        </w:rPr>
        <w:tab/>
        <w:t>"Greenleaf"</w:t>
      </w:r>
    </w:p>
    <w:p w:rsidR="00E1781C" w:rsidRPr="009841CA" w:rsidRDefault="00E1781C" w:rsidP="00E1781C">
      <w:pPr>
        <w:jc w:val="both"/>
        <w:rPr>
          <w:rFonts w:ascii="Times New Roman" w:hAnsi="Times New Roman"/>
        </w:rPr>
      </w:pPr>
      <w:r w:rsidRPr="009841CA">
        <w:rPr>
          <w:rFonts w:ascii="Times New Roman" w:hAnsi="Times New Roman"/>
        </w:rPr>
        <w:tab/>
      </w:r>
      <w:r>
        <w:rPr>
          <w:rFonts w:ascii="Times New Roman" w:hAnsi="Times New Roman"/>
        </w:rPr>
        <w:t>“A Good Man is Hard to Find”</w:t>
      </w:r>
    </w:p>
    <w:p w:rsidR="00E1781C" w:rsidRPr="009D302D" w:rsidRDefault="00E1781C" w:rsidP="00E1781C">
      <w:pPr>
        <w:jc w:val="both"/>
        <w:rPr>
          <w:rFonts w:ascii="Times New Roman" w:hAnsi="Times New Roman"/>
          <w:b/>
        </w:rPr>
      </w:pPr>
      <w:r>
        <w:rPr>
          <w:rFonts w:ascii="Times New Roman" w:hAnsi="Times New Roman"/>
        </w:rPr>
        <w:tab/>
      </w:r>
      <w:r>
        <w:rPr>
          <w:rFonts w:ascii="Times New Roman" w:hAnsi="Times New Roman"/>
          <w:b/>
        </w:rPr>
        <w:t>Paper one due (Epiphanies)</w:t>
      </w:r>
    </w:p>
    <w:p w:rsidR="00E1781C" w:rsidRPr="009841CA" w:rsidRDefault="00E1781C" w:rsidP="00E1781C">
      <w:pPr>
        <w:jc w:val="both"/>
        <w:rPr>
          <w:rFonts w:ascii="Times New Roman" w:hAnsi="Times New Roman"/>
          <w:b/>
        </w:rPr>
      </w:pPr>
      <w:r w:rsidRPr="009841CA">
        <w:rPr>
          <w:rFonts w:ascii="Times New Roman" w:hAnsi="Times New Roman"/>
        </w:rPr>
        <w:tab/>
      </w:r>
    </w:p>
    <w:p w:rsidR="00E1781C" w:rsidRPr="009841CA" w:rsidRDefault="00E1781C" w:rsidP="00E1781C">
      <w:pPr>
        <w:jc w:val="both"/>
        <w:rPr>
          <w:rFonts w:ascii="Times New Roman" w:hAnsi="Times New Roman"/>
          <w:b/>
        </w:rPr>
      </w:pPr>
    </w:p>
    <w:p w:rsidR="00E1781C" w:rsidRPr="00A27F05" w:rsidRDefault="00E1781C" w:rsidP="00E1781C">
      <w:pPr>
        <w:jc w:val="both"/>
        <w:rPr>
          <w:rFonts w:ascii="Times New Roman" w:hAnsi="Times New Roman"/>
        </w:rPr>
      </w:pPr>
      <w:r w:rsidRPr="009841CA">
        <w:rPr>
          <w:rFonts w:ascii="Times New Roman" w:hAnsi="Times New Roman"/>
          <w:b/>
        </w:rPr>
        <w:t>Week 4</w:t>
      </w:r>
      <w:r>
        <w:rPr>
          <w:rFonts w:ascii="Times New Roman" w:hAnsi="Times New Roman"/>
          <w:b/>
        </w:rPr>
        <w:t xml:space="preserve"> </w:t>
      </w:r>
      <w:r>
        <w:rPr>
          <w:rFonts w:ascii="Times New Roman" w:hAnsi="Times New Roman"/>
        </w:rPr>
        <w:t>September 14</w:t>
      </w:r>
      <w:r w:rsidRPr="00E1781C">
        <w:rPr>
          <w:rFonts w:ascii="Times New Roman" w:hAnsi="Times New Roman"/>
          <w:vertAlign w:val="superscript"/>
        </w:rPr>
        <w:t>th</w:t>
      </w:r>
      <w:r>
        <w:rPr>
          <w:rFonts w:ascii="Times New Roman" w:hAnsi="Times New Roman"/>
        </w:rPr>
        <w:t>:</w:t>
      </w:r>
    </w:p>
    <w:p w:rsidR="00E1781C" w:rsidRDefault="00E1781C" w:rsidP="00E1781C">
      <w:pPr>
        <w:ind w:firstLine="720"/>
        <w:jc w:val="both"/>
        <w:rPr>
          <w:rFonts w:ascii="Times New Roman" w:hAnsi="Times New Roman"/>
        </w:rPr>
      </w:pPr>
      <w:r>
        <w:rPr>
          <w:rFonts w:ascii="Times New Roman" w:hAnsi="Times New Roman"/>
        </w:rPr>
        <w:t>Herman Melville, “Bartleby, The Scrivener”</w:t>
      </w:r>
    </w:p>
    <w:p w:rsidR="00E1781C" w:rsidRDefault="00E1781C" w:rsidP="00E1781C">
      <w:pPr>
        <w:jc w:val="both"/>
        <w:rPr>
          <w:rFonts w:ascii="Times New Roman" w:hAnsi="Times New Roman"/>
        </w:rPr>
      </w:pPr>
      <w:r>
        <w:rPr>
          <w:rFonts w:ascii="Times New Roman" w:hAnsi="Times New Roman"/>
        </w:rPr>
        <w:tab/>
        <w:t>Charles Baxter, “Against Epiphanies” (essay)</w:t>
      </w:r>
    </w:p>
    <w:p w:rsidR="00E1781C" w:rsidRPr="009841CA" w:rsidRDefault="00E1781C" w:rsidP="00E1781C">
      <w:pPr>
        <w:jc w:val="both"/>
        <w:rPr>
          <w:rFonts w:ascii="Times New Roman" w:hAnsi="Times New Roman"/>
        </w:rPr>
      </w:pPr>
      <w:r>
        <w:rPr>
          <w:rFonts w:ascii="Times New Roman" w:hAnsi="Times New Roman"/>
        </w:rPr>
        <w:tab/>
      </w:r>
    </w:p>
    <w:p w:rsidR="00E1781C" w:rsidRPr="009841CA" w:rsidRDefault="00E1781C" w:rsidP="00E1781C">
      <w:pPr>
        <w:jc w:val="both"/>
        <w:rPr>
          <w:rFonts w:ascii="Times New Roman" w:hAnsi="Times New Roman"/>
        </w:rPr>
      </w:pPr>
    </w:p>
    <w:p w:rsidR="00E1781C" w:rsidRPr="00A27F05" w:rsidRDefault="00E1781C" w:rsidP="00E1781C">
      <w:pPr>
        <w:jc w:val="both"/>
        <w:rPr>
          <w:rFonts w:ascii="Times New Roman" w:hAnsi="Times New Roman"/>
        </w:rPr>
      </w:pPr>
      <w:r w:rsidRPr="009841CA">
        <w:rPr>
          <w:rFonts w:ascii="Times New Roman" w:hAnsi="Times New Roman"/>
          <w:b/>
        </w:rPr>
        <w:t>Week 5</w:t>
      </w:r>
      <w:r>
        <w:rPr>
          <w:rFonts w:ascii="Times New Roman" w:hAnsi="Times New Roman"/>
          <w:b/>
        </w:rPr>
        <w:t xml:space="preserve"> </w:t>
      </w:r>
      <w:r>
        <w:rPr>
          <w:rFonts w:ascii="Times New Roman" w:hAnsi="Times New Roman"/>
        </w:rPr>
        <w:t>September 21</w:t>
      </w:r>
      <w:r>
        <w:rPr>
          <w:rFonts w:ascii="Times New Roman" w:hAnsi="Times New Roman"/>
          <w:vertAlign w:val="superscript"/>
        </w:rPr>
        <w:t>st</w:t>
      </w:r>
      <w:r>
        <w:rPr>
          <w:rFonts w:ascii="Times New Roman" w:hAnsi="Times New Roman"/>
        </w:rPr>
        <w:t>:</w:t>
      </w:r>
    </w:p>
    <w:p w:rsidR="00E1781C" w:rsidRPr="009841CA" w:rsidRDefault="00E1781C" w:rsidP="00E1781C">
      <w:pPr>
        <w:jc w:val="both"/>
        <w:rPr>
          <w:rFonts w:ascii="Times New Roman" w:hAnsi="Times New Roman"/>
        </w:rPr>
      </w:pPr>
      <w:r>
        <w:rPr>
          <w:rFonts w:ascii="Times New Roman" w:hAnsi="Times New Roman"/>
        </w:rPr>
        <w:t>Voice</w:t>
      </w:r>
    </w:p>
    <w:p w:rsidR="00E1781C" w:rsidRPr="009841CA" w:rsidRDefault="00E1781C" w:rsidP="00E1781C">
      <w:pPr>
        <w:jc w:val="both"/>
        <w:rPr>
          <w:rFonts w:ascii="Times New Roman" w:hAnsi="Times New Roman"/>
        </w:rPr>
      </w:pPr>
      <w:r w:rsidRPr="009841CA">
        <w:rPr>
          <w:rFonts w:ascii="Times New Roman" w:hAnsi="Times New Roman"/>
        </w:rPr>
        <w:tab/>
      </w:r>
      <w:r>
        <w:rPr>
          <w:rFonts w:ascii="Times New Roman" w:hAnsi="Times New Roman"/>
        </w:rPr>
        <w:t xml:space="preserve">Eudora </w:t>
      </w:r>
      <w:r w:rsidRPr="009841CA">
        <w:rPr>
          <w:rFonts w:ascii="Times New Roman" w:hAnsi="Times New Roman"/>
        </w:rPr>
        <w:t>Welty, "Why I Live at the PO"</w:t>
      </w:r>
    </w:p>
    <w:p w:rsidR="00E1781C" w:rsidRPr="009841CA" w:rsidRDefault="00E1781C" w:rsidP="00E1781C">
      <w:pPr>
        <w:jc w:val="both"/>
        <w:rPr>
          <w:rFonts w:ascii="Times New Roman" w:hAnsi="Times New Roman"/>
        </w:rPr>
      </w:pPr>
      <w:r w:rsidRPr="009841CA">
        <w:rPr>
          <w:rFonts w:ascii="Times New Roman" w:hAnsi="Times New Roman"/>
        </w:rPr>
        <w:tab/>
      </w:r>
      <w:r>
        <w:rPr>
          <w:rFonts w:ascii="Times New Roman" w:hAnsi="Times New Roman"/>
        </w:rPr>
        <w:t>Grace Paley, “An Interest in Life”</w:t>
      </w:r>
    </w:p>
    <w:p w:rsidR="00E1781C" w:rsidRDefault="00E1781C" w:rsidP="00E1781C">
      <w:pPr>
        <w:jc w:val="both"/>
        <w:rPr>
          <w:rFonts w:ascii="Times New Roman" w:hAnsi="Times New Roman"/>
        </w:rPr>
      </w:pPr>
      <w:r w:rsidRPr="009841CA">
        <w:rPr>
          <w:rFonts w:ascii="Times New Roman" w:hAnsi="Times New Roman"/>
        </w:rPr>
        <w:tab/>
      </w:r>
      <w:r>
        <w:rPr>
          <w:rFonts w:ascii="Times New Roman" w:hAnsi="Times New Roman"/>
        </w:rPr>
        <w:t xml:space="preserve">Padgett </w:t>
      </w:r>
      <w:r w:rsidRPr="009841CA">
        <w:rPr>
          <w:rFonts w:ascii="Times New Roman" w:hAnsi="Times New Roman"/>
        </w:rPr>
        <w:t>Powell, "Mao"</w:t>
      </w:r>
    </w:p>
    <w:p w:rsidR="00E1781C" w:rsidRDefault="00E1781C" w:rsidP="00E1781C">
      <w:pPr>
        <w:ind w:firstLine="720"/>
        <w:jc w:val="both"/>
        <w:rPr>
          <w:rFonts w:ascii="Times New Roman" w:hAnsi="Times New Roman"/>
          <w:b/>
        </w:rPr>
      </w:pPr>
      <w:r>
        <w:rPr>
          <w:rFonts w:ascii="Times New Roman" w:hAnsi="Times New Roman"/>
          <w:b/>
        </w:rPr>
        <w:t>Paper two due (Bartleby / Against Epiphanies)</w:t>
      </w:r>
    </w:p>
    <w:p w:rsidR="00E1781C" w:rsidRPr="009841CA" w:rsidRDefault="00E1781C" w:rsidP="00E1781C">
      <w:pPr>
        <w:jc w:val="both"/>
        <w:rPr>
          <w:rFonts w:ascii="Times New Roman" w:hAnsi="Times New Roman"/>
          <w:b/>
        </w:rPr>
      </w:pPr>
    </w:p>
    <w:p w:rsidR="00E1781C" w:rsidRPr="00A27F05" w:rsidRDefault="00E1781C" w:rsidP="00E1781C">
      <w:pPr>
        <w:jc w:val="both"/>
        <w:rPr>
          <w:rFonts w:ascii="Times New Roman" w:hAnsi="Times New Roman"/>
        </w:rPr>
      </w:pPr>
      <w:r w:rsidRPr="009841CA">
        <w:rPr>
          <w:rFonts w:ascii="Times New Roman" w:hAnsi="Times New Roman"/>
          <w:b/>
        </w:rPr>
        <w:t>Week 6</w:t>
      </w:r>
      <w:r>
        <w:rPr>
          <w:rFonts w:ascii="Times New Roman" w:hAnsi="Times New Roman"/>
          <w:b/>
        </w:rPr>
        <w:t xml:space="preserve"> </w:t>
      </w:r>
      <w:r>
        <w:rPr>
          <w:rFonts w:ascii="Times New Roman" w:hAnsi="Times New Roman"/>
        </w:rPr>
        <w:t>September 28</w:t>
      </w:r>
      <w:r w:rsidRPr="00E1781C">
        <w:rPr>
          <w:rFonts w:ascii="Times New Roman" w:hAnsi="Times New Roman"/>
          <w:vertAlign w:val="superscript"/>
        </w:rPr>
        <w:t>th</w:t>
      </w:r>
      <w:r>
        <w:rPr>
          <w:rFonts w:ascii="Times New Roman" w:hAnsi="Times New Roman"/>
        </w:rPr>
        <w:t>:</w:t>
      </w:r>
    </w:p>
    <w:p w:rsidR="00E1781C" w:rsidRDefault="00E1781C" w:rsidP="00E1781C">
      <w:pPr>
        <w:ind w:firstLine="720"/>
        <w:jc w:val="both"/>
        <w:rPr>
          <w:rFonts w:ascii="Times New Roman" w:hAnsi="Times New Roman"/>
        </w:rPr>
      </w:pPr>
      <w:r>
        <w:rPr>
          <w:rFonts w:ascii="Times New Roman" w:hAnsi="Times New Roman"/>
        </w:rPr>
        <w:t xml:space="preserve">William </w:t>
      </w:r>
      <w:r w:rsidRPr="009841CA">
        <w:rPr>
          <w:rFonts w:ascii="Times New Roman" w:hAnsi="Times New Roman"/>
        </w:rPr>
        <w:t>Trevor, "The Day We Got Drunk on Cake"</w:t>
      </w:r>
    </w:p>
    <w:p w:rsidR="00E1781C" w:rsidRPr="009841CA" w:rsidRDefault="00E1781C" w:rsidP="00E1781C">
      <w:pPr>
        <w:jc w:val="both"/>
        <w:rPr>
          <w:rFonts w:ascii="Times New Roman" w:hAnsi="Times New Roman"/>
        </w:rPr>
      </w:pPr>
      <w:r>
        <w:rPr>
          <w:rFonts w:ascii="Times New Roman" w:hAnsi="Times New Roman"/>
        </w:rPr>
        <w:tab/>
        <w:t xml:space="preserve">Denis </w:t>
      </w:r>
      <w:r w:rsidRPr="009841CA">
        <w:rPr>
          <w:rFonts w:ascii="Times New Roman" w:hAnsi="Times New Roman"/>
        </w:rPr>
        <w:t>Johnson, "</w:t>
      </w:r>
      <w:r>
        <w:rPr>
          <w:rFonts w:ascii="Times New Roman" w:hAnsi="Times New Roman"/>
        </w:rPr>
        <w:t>Emergency</w:t>
      </w:r>
      <w:r w:rsidRPr="009841CA">
        <w:rPr>
          <w:rFonts w:ascii="Times New Roman" w:hAnsi="Times New Roman"/>
        </w:rPr>
        <w:t>"</w:t>
      </w:r>
    </w:p>
    <w:p w:rsidR="00E1781C" w:rsidRPr="00C869D0" w:rsidRDefault="00E1781C" w:rsidP="00E1781C">
      <w:pPr>
        <w:jc w:val="both"/>
        <w:rPr>
          <w:rFonts w:ascii="Times New Roman" w:hAnsi="Times New Roman"/>
          <w:b/>
        </w:rPr>
      </w:pPr>
    </w:p>
    <w:p w:rsidR="00E1781C" w:rsidRPr="00DD2F18" w:rsidRDefault="00E1781C" w:rsidP="00E1781C">
      <w:pPr>
        <w:jc w:val="both"/>
        <w:rPr>
          <w:rFonts w:ascii="Times New Roman" w:hAnsi="Times New Roman"/>
          <w:b/>
          <w:i/>
        </w:rPr>
      </w:pPr>
    </w:p>
    <w:p w:rsidR="00E1781C" w:rsidRPr="00A27F05" w:rsidRDefault="00E1781C" w:rsidP="00E1781C">
      <w:pPr>
        <w:jc w:val="both"/>
        <w:rPr>
          <w:rFonts w:ascii="Times New Roman" w:hAnsi="Times New Roman"/>
        </w:rPr>
      </w:pPr>
      <w:r w:rsidRPr="009841CA">
        <w:rPr>
          <w:rFonts w:ascii="Times New Roman" w:hAnsi="Times New Roman"/>
          <w:b/>
        </w:rPr>
        <w:t>Week 7</w:t>
      </w:r>
      <w:r>
        <w:rPr>
          <w:rFonts w:ascii="Times New Roman" w:hAnsi="Times New Roman"/>
          <w:b/>
        </w:rPr>
        <w:t xml:space="preserve"> </w:t>
      </w:r>
      <w:r>
        <w:rPr>
          <w:rFonts w:ascii="Times New Roman" w:hAnsi="Times New Roman"/>
        </w:rPr>
        <w:t>October 5</w:t>
      </w:r>
      <w:r w:rsidRPr="00E1781C">
        <w:rPr>
          <w:rFonts w:ascii="Times New Roman" w:hAnsi="Times New Roman"/>
          <w:vertAlign w:val="superscript"/>
        </w:rPr>
        <w:t>th</w:t>
      </w:r>
      <w:r>
        <w:rPr>
          <w:rFonts w:ascii="Times New Roman" w:hAnsi="Times New Roman"/>
        </w:rPr>
        <w:t>:</w:t>
      </w:r>
    </w:p>
    <w:p w:rsidR="00E1781C" w:rsidRPr="009841CA" w:rsidRDefault="00E1781C" w:rsidP="00E1781C">
      <w:pPr>
        <w:jc w:val="both"/>
        <w:rPr>
          <w:rFonts w:ascii="Times New Roman" w:hAnsi="Times New Roman"/>
        </w:rPr>
      </w:pPr>
      <w:r w:rsidRPr="009841CA">
        <w:rPr>
          <w:rFonts w:ascii="Times New Roman" w:hAnsi="Times New Roman"/>
        </w:rPr>
        <w:t>Fable</w:t>
      </w:r>
    </w:p>
    <w:p w:rsidR="00E1781C" w:rsidRPr="009841CA" w:rsidRDefault="00E1781C" w:rsidP="00E1781C">
      <w:pPr>
        <w:jc w:val="both"/>
        <w:rPr>
          <w:rFonts w:ascii="Times New Roman" w:hAnsi="Times New Roman"/>
        </w:rPr>
      </w:pPr>
      <w:r w:rsidRPr="009841CA">
        <w:rPr>
          <w:rFonts w:ascii="Times New Roman" w:hAnsi="Times New Roman"/>
        </w:rPr>
        <w:tab/>
      </w:r>
      <w:r>
        <w:rPr>
          <w:rFonts w:ascii="Times New Roman" w:hAnsi="Times New Roman"/>
        </w:rPr>
        <w:t xml:space="preserve">Franz </w:t>
      </w:r>
      <w:r w:rsidRPr="009841CA">
        <w:rPr>
          <w:rFonts w:ascii="Times New Roman" w:hAnsi="Times New Roman"/>
        </w:rPr>
        <w:t>Kafka, "Before the Law"</w:t>
      </w:r>
    </w:p>
    <w:p w:rsidR="00E1781C" w:rsidRPr="009841CA" w:rsidRDefault="00E1781C" w:rsidP="00E1781C">
      <w:pPr>
        <w:jc w:val="both"/>
        <w:rPr>
          <w:rFonts w:ascii="Times New Roman" w:hAnsi="Times New Roman"/>
        </w:rPr>
      </w:pPr>
      <w:r w:rsidRPr="009841CA">
        <w:rPr>
          <w:rFonts w:ascii="Times New Roman" w:hAnsi="Times New Roman"/>
        </w:rPr>
        <w:tab/>
      </w:r>
      <w:r>
        <w:rPr>
          <w:rFonts w:ascii="Times New Roman" w:hAnsi="Times New Roman"/>
        </w:rPr>
        <w:t xml:space="preserve">Raymond </w:t>
      </w:r>
      <w:r w:rsidRPr="009841CA">
        <w:rPr>
          <w:rFonts w:ascii="Times New Roman" w:hAnsi="Times New Roman"/>
        </w:rPr>
        <w:t>Carver, "One More Thing"</w:t>
      </w:r>
    </w:p>
    <w:p w:rsidR="00E1781C" w:rsidRPr="009841CA" w:rsidRDefault="00E1781C" w:rsidP="00E1781C">
      <w:pPr>
        <w:jc w:val="both"/>
        <w:rPr>
          <w:rFonts w:ascii="Times New Roman" w:hAnsi="Times New Roman"/>
        </w:rPr>
      </w:pPr>
      <w:r w:rsidRPr="009841CA">
        <w:rPr>
          <w:rFonts w:ascii="Times New Roman" w:hAnsi="Times New Roman"/>
        </w:rPr>
        <w:tab/>
      </w:r>
      <w:r>
        <w:rPr>
          <w:rFonts w:ascii="Times New Roman" w:hAnsi="Times New Roman"/>
        </w:rPr>
        <w:t xml:space="preserve">John </w:t>
      </w:r>
      <w:r w:rsidRPr="009841CA">
        <w:rPr>
          <w:rFonts w:ascii="Times New Roman" w:hAnsi="Times New Roman"/>
        </w:rPr>
        <w:t>Cheever, "Reunion"</w:t>
      </w:r>
    </w:p>
    <w:p w:rsidR="00E1781C" w:rsidRDefault="00E1781C" w:rsidP="00E1781C">
      <w:pPr>
        <w:jc w:val="both"/>
        <w:rPr>
          <w:rFonts w:ascii="Times New Roman" w:hAnsi="Times New Roman"/>
          <w:b/>
        </w:rPr>
      </w:pPr>
      <w:r>
        <w:rPr>
          <w:rFonts w:ascii="Times New Roman" w:hAnsi="Times New Roman"/>
          <w:b/>
        </w:rPr>
        <w:tab/>
        <w:t>Paper three due (Voice)</w:t>
      </w:r>
    </w:p>
    <w:p w:rsidR="00E1781C" w:rsidRPr="009841CA" w:rsidRDefault="00E1781C" w:rsidP="00E1781C">
      <w:pPr>
        <w:jc w:val="both"/>
        <w:rPr>
          <w:rFonts w:ascii="Times New Roman" w:hAnsi="Times New Roman"/>
          <w:b/>
        </w:rPr>
      </w:pPr>
    </w:p>
    <w:p w:rsidR="00E1781C" w:rsidRPr="00A27F05" w:rsidRDefault="00E1781C" w:rsidP="00E1781C">
      <w:pPr>
        <w:jc w:val="both"/>
        <w:rPr>
          <w:rFonts w:ascii="Times New Roman" w:hAnsi="Times New Roman"/>
        </w:rPr>
      </w:pPr>
      <w:r>
        <w:rPr>
          <w:rFonts w:ascii="Times New Roman" w:hAnsi="Times New Roman"/>
          <w:b/>
        </w:rPr>
        <w:t xml:space="preserve">Week 8 </w:t>
      </w:r>
      <w:r>
        <w:rPr>
          <w:rFonts w:ascii="Times New Roman" w:hAnsi="Times New Roman"/>
        </w:rPr>
        <w:t>October 12</w:t>
      </w:r>
      <w:r w:rsidRPr="00E1781C">
        <w:rPr>
          <w:rFonts w:ascii="Times New Roman" w:hAnsi="Times New Roman"/>
          <w:vertAlign w:val="superscript"/>
        </w:rPr>
        <w:t>th</w:t>
      </w:r>
      <w:r>
        <w:rPr>
          <w:rFonts w:ascii="Times New Roman" w:hAnsi="Times New Roman"/>
        </w:rPr>
        <w:t>:</w:t>
      </w:r>
    </w:p>
    <w:p w:rsidR="00E1781C" w:rsidRDefault="00E1781C" w:rsidP="00E1781C">
      <w:pPr>
        <w:jc w:val="both"/>
        <w:rPr>
          <w:rFonts w:ascii="Times New Roman" w:hAnsi="Times New Roman"/>
        </w:rPr>
      </w:pPr>
      <w:r w:rsidRPr="009841CA">
        <w:rPr>
          <w:rFonts w:ascii="Times New Roman" w:hAnsi="Times New Roman"/>
        </w:rPr>
        <w:t>Fable II</w:t>
      </w:r>
      <w:r>
        <w:rPr>
          <w:rFonts w:ascii="Times New Roman" w:hAnsi="Times New Roman"/>
        </w:rPr>
        <w:t xml:space="preserve"> - Donald </w:t>
      </w:r>
      <w:r w:rsidRPr="009841CA">
        <w:rPr>
          <w:rFonts w:ascii="Times New Roman" w:hAnsi="Times New Roman"/>
        </w:rPr>
        <w:t>Barthelme</w:t>
      </w:r>
    </w:p>
    <w:p w:rsidR="00E1781C" w:rsidRPr="009841CA" w:rsidRDefault="00E1781C" w:rsidP="00E1781C">
      <w:pPr>
        <w:ind w:firstLine="720"/>
        <w:jc w:val="both"/>
        <w:rPr>
          <w:rFonts w:ascii="Times New Roman" w:hAnsi="Times New Roman"/>
        </w:rPr>
      </w:pPr>
      <w:r w:rsidRPr="009841CA">
        <w:rPr>
          <w:rFonts w:ascii="Times New Roman" w:hAnsi="Times New Roman"/>
        </w:rPr>
        <w:t xml:space="preserve">"I </w:t>
      </w:r>
      <w:r>
        <w:rPr>
          <w:rFonts w:ascii="Times New Roman" w:hAnsi="Times New Roman"/>
        </w:rPr>
        <w:t>Bough</w:t>
      </w:r>
      <w:r w:rsidRPr="009841CA">
        <w:rPr>
          <w:rFonts w:ascii="Times New Roman" w:hAnsi="Times New Roman"/>
        </w:rPr>
        <w:t xml:space="preserve">t a </w:t>
      </w:r>
      <w:r>
        <w:rPr>
          <w:rFonts w:ascii="Times New Roman" w:hAnsi="Times New Roman"/>
        </w:rPr>
        <w:t xml:space="preserve">Little </w:t>
      </w:r>
      <w:r w:rsidRPr="009841CA">
        <w:rPr>
          <w:rFonts w:ascii="Times New Roman" w:hAnsi="Times New Roman"/>
        </w:rPr>
        <w:t>City"</w:t>
      </w:r>
    </w:p>
    <w:p w:rsidR="00E1781C" w:rsidRPr="009841CA" w:rsidRDefault="00E1781C" w:rsidP="00E1781C">
      <w:pPr>
        <w:jc w:val="both"/>
        <w:rPr>
          <w:rFonts w:ascii="Times New Roman" w:hAnsi="Times New Roman"/>
        </w:rPr>
      </w:pPr>
      <w:r w:rsidRPr="009841CA">
        <w:rPr>
          <w:rFonts w:ascii="Times New Roman" w:hAnsi="Times New Roman"/>
        </w:rPr>
        <w:tab/>
        <w:t>"The School"</w:t>
      </w:r>
    </w:p>
    <w:p w:rsidR="00E1781C" w:rsidRDefault="00E1781C" w:rsidP="00E1781C">
      <w:pPr>
        <w:jc w:val="both"/>
        <w:rPr>
          <w:rFonts w:ascii="Times New Roman" w:hAnsi="Times New Roman"/>
        </w:rPr>
      </w:pPr>
      <w:r>
        <w:rPr>
          <w:rFonts w:ascii="Times New Roman" w:hAnsi="Times New Roman"/>
          <w:b/>
        </w:rPr>
        <w:tab/>
      </w:r>
      <w:r>
        <w:rPr>
          <w:rFonts w:ascii="Times New Roman" w:hAnsi="Times New Roman"/>
        </w:rPr>
        <w:t>“The Death of Edward Lear”</w:t>
      </w:r>
    </w:p>
    <w:p w:rsidR="00E1781C" w:rsidRPr="002604DB" w:rsidRDefault="00E1781C" w:rsidP="00E1781C">
      <w:pPr>
        <w:jc w:val="both"/>
        <w:rPr>
          <w:rFonts w:ascii="Times New Roman" w:hAnsi="Times New Roman"/>
        </w:rPr>
      </w:pPr>
      <w:r>
        <w:rPr>
          <w:rFonts w:ascii="Times New Roman" w:hAnsi="Times New Roman"/>
        </w:rPr>
        <w:tab/>
        <w:t>Charles Baxter, “The Donald Barthelme Blues” (essay)</w:t>
      </w:r>
    </w:p>
    <w:p w:rsidR="00E1781C" w:rsidRPr="009841CA" w:rsidRDefault="00E1781C" w:rsidP="00E1781C">
      <w:pPr>
        <w:jc w:val="both"/>
        <w:rPr>
          <w:rFonts w:ascii="Times New Roman" w:hAnsi="Times New Roman"/>
          <w:b/>
        </w:rPr>
      </w:pPr>
      <w:r w:rsidRPr="009841CA">
        <w:rPr>
          <w:rFonts w:ascii="Times New Roman" w:hAnsi="Times New Roman"/>
        </w:rPr>
        <w:tab/>
      </w:r>
    </w:p>
    <w:p w:rsidR="00E1781C" w:rsidRPr="009841CA" w:rsidRDefault="00E1781C" w:rsidP="00E1781C">
      <w:pPr>
        <w:jc w:val="both"/>
        <w:rPr>
          <w:rFonts w:ascii="Times New Roman" w:hAnsi="Times New Roman"/>
          <w:b/>
        </w:rPr>
      </w:pPr>
    </w:p>
    <w:p w:rsidR="00E1781C" w:rsidRPr="00A27F05" w:rsidRDefault="00E1781C" w:rsidP="00E1781C">
      <w:pPr>
        <w:jc w:val="both"/>
        <w:rPr>
          <w:rFonts w:ascii="Times New Roman" w:hAnsi="Times New Roman"/>
        </w:rPr>
      </w:pPr>
      <w:r w:rsidRPr="009841CA">
        <w:rPr>
          <w:rFonts w:ascii="Times New Roman" w:hAnsi="Times New Roman"/>
          <w:b/>
        </w:rPr>
        <w:t>Week 9</w:t>
      </w:r>
      <w:r>
        <w:rPr>
          <w:rFonts w:ascii="Times New Roman" w:hAnsi="Times New Roman"/>
          <w:b/>
        </w:rPr>
        <w:t xml:space="preserve"> </w:t>
      </w:r>
      <w:r>
        <w:rPr>
          <w:rFonts w:ascii="Times New Roman" w:hAnsi="Times New Roman"/>
        </w:rPr>
        <w:t>October 19</w:t>
      </w:r>
      <w:r w:rsidRPr="00E1781C">
        <w:rPr>
          <w:rFonts w:ascii="Times New Roman" w:hAnsi="Times New Roman"/>
          <w:vertAlign w:val="superscript"/>
        </w:rPr>
        <w:t>th</w:t>
      </w:r>
      <w:r>
        <w:rPr>
          <w:rFonts w:ascii="Times New Roman" w:hAnsi="Times New Roman"/>
        </w:rPr>
        <w:t>:</w:t>
      </w:r>
    </w:p>
    <w:p w:rsidR="00E1781C" w:rsidRPr="009841CA" w:rsidRDefault="00E1781C" w:rsidP="00E1781C">
      <w:pPr>
        <w:jc w:val="both"/>
        <w:rPr>
          <w:rFonts w:ascii="Times New Roman" w:hAnsi="Times New Roman"/>
        </w:rPr>
      </w:pPr>
      <w:r>
        <w:rPr>
          <w:rFonts w:ascii="Times New Roman" w:hAnsi="Times New Roman"/>
        </w:rPr>
        <w:t xml:space="preserve">Anton </w:t>
      </w:r>
      <w:r w:rsidRPr="009841CA">
        <w:rPr>
          <w:rFonts w:ascii="Times New Roman" w:hAnsi="Times New Roman"/>
        </w:rPr>
        <w:t>Chekhov</w:t>
      </w:r>
    </w:p>
    <w:p w:rsidR="00E1781C" w:rsidRPr="009841CA" w:rsidRDefault="00E1781C" w:rsidP="00E1781C">
      <w:pPr>
        <w:jc w:val="both"/>
        <w:rPr>
          <w:rFonts w:ascii="Times New Roman" w:hAnsi="Times New Roman"/>
        </w:rPr>
      </w:pPr>
      <w:r w:rsidRPr="009841CA">
        <w:rPr>
          <w:rFonts w:ascii="Times New Roman" w:hAnsi="Times New Roman"/>
        </w:rPr>
        <w:tab/>
        <w:t xml:space="preserve">"The </w:t>
      </w:r>
      <w:r>
        <w:rPr>
          <w:rFonts w:ascii="Times New Roman" w:hAnsi="Times New Roman"/>
        </w:rPr>
        <w:t>Kiss</w:t>
      </w:r>
      <w:r w:rsidRPr="009841CA">
        <w:rPr>
          <w:rFonts w:ascii="Times New Roman" w:hAnsi="Times New Roman"/>
        </w:rPr>
        <w:t>"</w:t>
      </w:r>
    </w:p>
    <w:p w:rsidR="00E1781C" w:rsidRPr="009841CA" w:rsidRDefault="00E1781C" w:rsidP="00E1781C">
      <w:pPr>
        <w:jc w:val="both"/>
        <w:rPr>
          <w:rFonts w:ascii="Times New Roman" w:hAnsi="Times New Roman"/>
        </w:rPr>
      </w:pPr>
      <w:r w:rsidRPr="009841CA">
        <w:rPr>
          <w:rFonts w:ascii="Times New Roman" w:hAnsi="Times New Roman"/>
        </w:rPr>
        <w:tab/>
        <w:t>"Rothschild's Fiddle"</w:t>
      </w:r>
    </w:p>
    <w:p w:rsidR="00E1781C" w:rsidRDefault="00E1781C" w:rsidP="00E1781C">
      <w:pPr>
        <w:jc w:val="both"/>
        <w:rPr>
          <w:rFonts w:ascii="Times New Roman" w:hAnsi="Times New Roman"/>
        </w:rPr>
      </w:pPr>
      <w:r w:rsidRPr="009841CA">
        <w:rPr>
          <w:rFonts w:ascii="Times New Roman" w:hAnsi="Times New Roman"/>
        </w:rPr>
        <w:tab/>
        <w:t xml:space="preserve">"The Lady with the </w:t>
      </w:r>
      <w:r>
        <w:rPr>
          <w:rFonts w:ascii="Times New Roman" w:hAnsi="Times New Roman"/>
        </w:rPr>
        <w:t xml:space="preserve">Little </w:t>
      </w:r>
      <w:r w:rsidRPr="009841CA">
        <w:rPr>
          <w:rFonts w:ascii="Times New Roman" w:hAnsi="Times New Roman"/>
        </w:rPr>
        <w:t>Dog"</w:t>
      </w:r>
    </w:p>
    <w:p w:rsidR="00E1781C" w:rsidRDefault="00E1781C" w:rsidP="00E1781C">
      <w:pPr>
        <w:jc w:val="both"/>
        <w:rPr>
          <w:rFonts w:ascii="Times New Roman" w:hAnsi="Times New Roman"/>
        </w:rPr>
      </w:pPr>
      <w:r>
        <w:rPr>
          <w:rFonts w:ascii="Times New Roman" w:hAnsi="Times New Roman"/>
        </w:rPr>
        <w:tab/>
        <w:t xml:space="preserve">James Wood, </w:t>
      </w:r>
      <w:r>
        <w:rPr>
          <w:rFonts w:ascii="Times New Roman" w:hAnsi="Times New Roman"/>
          <w:i/>
        </w:rPr>
        <w:t>How Fiction Works</w:t>
      </w:r>
      <w:r>
        <w:rPr>
          <w:rFonts w:ascii="Times New Roman" w:hAnsi="Times New Roman"/>
        </w:rPr>
        <w:t xml:space="preserve"> (selections)</w:t>
      </w:r>
    </w:p>
    <w:p w:rsidR="00E1781C" w:rsidRDefault="00E1781C" w:rsidP="00E1781C">
      <w:pPr>
        <w:jc w:val="both"/>
        <w:rPr>
          <w:rFonts w:ascii="Times New Roman" w:hAnsi="Times New Roman"/>
        </w:rPr>
      </w:pPr>
      <w:r>
        <w:rPr>
          <w:rFonts w:ascii="Times New Roman" w:hAnsi="Times New Roman"/>
        </w:rPr>
        <w:tab/>
        <w:t xml:space="preserve">Donald Rayfield, </w:t>
      </w:r>
      <w:r>
        <w:rPr>
          <w:rFonts w:ascii="Times New Roman" w:hAnsi="Times New Roman"/>
          <w:i/>
        </w:rPr>
        <w:t>Chekhov: The Evolution of His Art</w:t>
      </w:r>
      <w:r>
        <w:rPr>
          <w:rFonts w:ascii="Times New Roman" w:hAnsi="Times New Roman"/>
        </w:rPr>
        <w:t xml:space="preserve"> (selection)</w:t>
      </w:r>
    </w:p>
    <w:p w:rsidR="00E1781C" w:rsidRPr="009D302D" w:rsidRDefault="00E1781C" w:rsidP="00E1781C">
      <w:pPr>
        <w:jc w:val="both"/>
        <w:rPr>
          <w:rFonts w:ascii="Times New Roman" w:hAnsi="Times New Roman"/>
          <w:b/>
        </w:rPr>
      </w:pPr>
      <w:r>
        <w:rPr>
          <w:rFonts w:ascii="Times New Roman" w:hAnsi="Times New Roman"/>
        </w:rPr>
        <w:tab/>
      </w:r>
      <w:r>
        <w:rPr>
          <w:rFonts w:ascii="Times New Roman" w:hAnsi="Times New Roman"/>
          <w:b/>
        </w:rPr>
        <w:t>Paper four due (Fables)</w:t>
      </w:r>
    </w:p>
    <w:p w:rsidR="00E1781C" w:rsidRPr="009841CA" w:rsidRDefault="00E1781C" w:rsidP="00E1781C">
      <w:pPr>
        <w:jc w:val="both"/>
        <w:rPr>
          <w:rFonts w:ascii="Times New Roman" w:hAnsi="Times New Roman"/>
          <w:b/>
        </w:rPr>
      </w:pPr>
      <w:r w:rsidRPr="009841CA">
        <w:rPr>
          <w:rFonts w:ascii="Times New Roman" w:hAnsi="Times New Roman"/>
        </w:rPr>
        <w:tab/>
      </w:r>
    </w:p>
    <w:p w:rsidR="00E1781C" w:rsidRPr="00A27F05" w:rsidRDefault="00E1781C" w:rsidP="00E1781C">
      <w:pPr>
        <w:jc w:val="both"/>
        <w:rPr>
          <w:rFonts w:ascii="Times New Roman" w:hAnsi="Times New Roman"/>
        </w:rPr>
      </w:pPr>
      <w:r w:rsidRPr="009841CA">
        <w:rPr>
          <w:rFonts w:ascii="Times New Roman" w:hAnsi="Times New Roman"/>
          <w:b/>
        </w:rPr>
        <w:t>Week 10</w:t>
      </w:r>
      <w:r>
        <w:rPr>
          <w:rFonts w:ascii="Times New Roman" w:hAnsi="Times New Roman"/>
          <w:b/>
        </w:rPr>
        <w:t xml:space="preserve"> </w:t>
      </w:r>
      <w:r>
        <w:rPr>
          <w:rFonts w:ascii="Times New Roman" w:hAnsi="Times New Roman"/>
        </w:rPr>
        <w:t>October 26</w:t>
      </w:r>
      <w:r w:rsidRPr="00E1781C">
        <w:rPr>
          <w:rFonts w:ascii="Times New Roman" w:hAnsi="Times New Roman"/>
          <w:vertAlign w:val="superscript"/>
        </w:rPr>
        <w:t>th</w:t>
      </w:r>
      <w:r>
        <w:rPr>
          <w:rFonts w:ascii="Times New Roman" w:hAnsi="Times New Roman"/>
        </w:rPr>
        <w:t>:</w:t>
      </w:r>
    </w:p>
    <w:p w:rsidR="00E1781C" w:rsidRPr="009841CA" w:rsidRDefault="00E1781C" w:rsidP="00E1781C">
      <w:pPr>
        <w:jc w:val="both"/>
        <w:rPr>
          <w:rFonts w:ascii="Times New Roman" w:hAnsi="Times New Roman"/>
        </w:rPr>
      </w:pPr>
      <w:r w:rsidRPr="009841CA">
        <w:rPr>
          <w:rFonts w:ascii="Times New Roman" w:hAnsi="Times New Roman"/>
        </w:rPr>
        <w:t>Joy Williams</w:t>
      </w:r>
    </w:p>
    <w:p w:rsidR="00E1781C" w:rsidRPr="009841CA" w:rsidRDefault="00E1781C" w:rsidP="00E1781C">
      <w:pPr>
        <w:jc w:val="both"/>
        <w:rPr>
          <w:rFonts w:ascii="Times New Roman" w:hAnsi="Times New Roman"/>
        </w:rPr>
      </w:pPr>
      <w:r w:rsidRPr="009841CA">
        <w:rPr>
          <w:rFonts w:ascii="Times New Roman" w:hAnsi="Times New Roman"/>
        </w:rPr>
        <w:tab/>
        <w:t>"Honored Guest"</w:t>
      </w:r>
    </w:p>
    <w:p w:rsidR="00E1781C" w:rsidRPr="009841CA" w:rsidRDefault="00E1781C" w:rsidP="00E1781C">
      <w:pPr>
        <w:jc w:val="both"/>
        <w:rPr>
          <w:rFonts w:ascii="Times New Roman" w:hAnsi="Times New Roman"/>
        </w:rPr>
      </w:pPr>
      <w:r w:rsidRPr="009841CA">
        <w:rPr>
          <w:rFonts w:ascii="Times New Roman" w:hAnsi="Times New Roman"/>
        </w:rPr>
        <w:tab/>
        <w:t>"</w:t>
      </w:r>
      <w:r>
        <w:rPr>
          <w:rFonts w:ascii="Times New Roman" w:hAnsi="Times New Roman"/>
        </w:rPr>
        <w:t>The Visiting P</w:t>
      </w:r>
      <w:r w:rsidRPr="009841CA">
        <w:rPr>
          <w:rFonts w:ascii="Times New Roman" w:hAnsi="Times New Roman"/>
        </w:rPr>
        <w:t>r</w:t>
      </w:r>
      <w:r>
        <w:rPr>
          <w:rFonts w:ascii="Times New Roman" w:hAnsi="Times New Roman"/>
        </w:rPr>
        <w:t>ivilege</w:t>
      </w:r>
      <w:r w:rsidRPr="009841CA">
        <w:rPr>
          <w:rFonts w:ascii="Times New Roman" w:hAnsi="Times New Roman"/>
        </w:rPr>
        <w:t>"</w:t>
      </w:r>
    </w:p>
    <w:p w:rsidR="00E1781C" w:rsidRDefault="00E1781C" w:rsidP="00E1781C">
      <w:pPr>
        <w:jc w:val="both"/>
        <w:rPr>
          <w:rFonts w:ascii="Times New Roman" w:hAnsi="Times New Roman"/>
          <w:b/>
        </w:rPr>
      </w:pPr>
      <w:r w:rsidRPr="009841CA">
        <w:rPr>
          <w:rFonts w:ascii="Times New Roman" w:hAnsi="Times New Roman"/>
          <w:b/>
        </w:rPr>
        <w:tab/>
      </w:r>
    </w:p>
    <w:p w:rsidR="00E1781C" w:rsidRPr="00E1781C" w:rsidRDefault="00E1781C" w:rsidP="00E1781C">
      <w:pPr>
        <w:jc w:val="both"/>
        <w:rPr>
          <w:rFonts w:ascii="Times New Roman" w:hAnsi="Times New Roman"/>
          <w:b/>
          <w:i/>
        </w:rPr>
      </w:pPr>
      <w:r>
        <w:rPr>
          <w:rFonts w:ascii="Times New Roman" w:hAnsi="Times New Roman"/>
          <w:b/>
          <w:i/>
        </w:rPr>
        <w:t>No class November 2</w:t>
      </w:r>
      <w:r w:rsidRPr="00E1781C">
        <w:rPr>
          <w:rFonts w:ascii="Times New Roman" w:hAnsi="Times New Roman"/>
          <w:b/>
          <w:i/>
          <w:vertAlign w:val="superscript"/>
        </w:rPr>
        <w:t>nd</w:t>
      </w:r>
      <w:r>
        <w:rPr>
          <w:rFonts w:ascii="Times New Roman" w:hAnsi="Times New Roman"/>
          <w:b/>
          <w:i/>
        </w:rPr>
        <w:t xml:space="preserve"> - Homecoming</w:t>
      </w:r>
    </w:p>
    <w:p w:rsidR="00E1781C" w:rsidRDefault="00E1781C" w:rsidP="00E1781C">
      <w:pPr>
        <w:jc w:val="both"/>
        <w:rPr>
          <w:rFonts w:ascii="Times New Roman" w:hAnsi="Times New Roman"/>
          <w:b/>
        </w:rPr>
      </w:pPr>
      <w:r w:rsidRPr="009841CA">
        <w:rPr>
          <w:rFonts w:ascii="Times New Roman" w:hAnsi="Times New Roman"/>
        </w:rPr>
        <w:tab/>
      </w:r>
    </w:p>
    <w:p w:rsidR="00E1781C" w:rsidRPr="00A27F05" w:rsidRDefault="00E1781C" w:rsidP="00E1781C">
      <w:pPr>
        <w:jc w:val="both"/>
        <w:rPr>
          <w:rFonts w:ascii="Times New Roman" w:hAnsi="Times New Roman"/>
        </w:rPr>
      </w:pPr>
      <w:r w:rsidRPr="009841CA">
        <w:rPr>
          <w:rFonts w:ascii="Times New Roman" w:hAnsi="Times New Roman"/>
          <w:b/>
        </w:rPr>
        <w:t>Week 11</w:t>
      </w:r>
      <w:r>
        <w:rPr>
          <w:rFonts w:ascii="Times New Roman" w:hAnsi="Times New Roman"/>
          <w:b/>
        </w:rPr>
        <w:t xml:space="preserve"> </w:t>
      </w:r>
      <w:r>
        <w:rPr>
          <w:rFonts w:ascii="Times New Roman" w:hAnsi="Times New Roman"/>
        </w:rPr>
        <w:t>November 9</w:t>
      </w:r>
      <w:r w:rsidRPr="00E1781C">
        <w:rPr>
          <w:rFonts w:ascii="Times New Roman" w:hAnsi="Times New Roman"/>
          <w:vertAlign w:val="superscript"/>
        </w:rPr>
        <w:t>th</w:t>
      </w:r>
      <w:r>
        <w:rPr>
          <w:rFonts w:ascii="Times New Roman" w:hAnsi="Times New Roman"/>
        </w:rPr>
        <w:t>:</w:t>
      </w:r>
    </w:p>
    <w:p w:rsidR="00E1781C" w:rsidRPr="00E1781C" w:rsidRDefault="00E1781C" w:rsidP="00E1781C">
      <w:pPr>
        <w:jc w:val="both"/>
        <w:rPr>
          <w:rFonts w:ascii="Times New Roman" w:hAnsi="Times New Roman"/>
        </w:rPr>
      </w:pPr>
      <w:r w:rsidRPr="009841CA">
        <w:rPr>
          <w:rFonts w:ascii="Times New Roman" w:hAnsi="Times New Roman"/>
        </w:rPr>
        <w:tab/>
      </w:r>
      <w:r>
        <w:rPr>
          <w:rFonts w:ascii="Times New Roman" w:hAnsi="Times New Roman"/>
        </w:rPr>
        <w:t xml:space="preserve">Gustave Flaubert, </w:t>
      </w:r>
      <w:r>
        <w:rPr>
          <w:rFonts w:ascii="Times New Roman" w:hAnsi="Times New Roman"/>
          <w:i/>
        </w:rPr>
        <w:t>A Simple Heart</w:t>
      </w:r>
    </w:p>
    <w:p w:rsidR="00E1781C" w:rsidRPr="009D302D" w:rsidRDefault="00E1781C" w:rsidP="00E1781C">
      <w:pPr>
        <w:jc w:val="both"/>
        <w:rPr>
          <w:rFonts w:ascii="Times New Roman" w:hAnsi="Times New Roman"/>
          <w:b/>
        </w:rPr>
      </w:pPr>
      <w:r>
        <w:rPr>
          <w:rFonts w:ascii="Times New Roman" w:hAnsi="Times New Roman"/>
        </w:rPr>
        <w:tab/>
      </w:r>
      <w:r>
        <w:rPr>
          <w:rFonts w:ascii="Times New Roman" w:hAnsi="Times New Roman"/>
          <w:b/>
        </w:rPr>
        <w:t>Paper five due (Chekhov)</w:t>
      </w:r>
    </w:p>
    <w:p w:rsidR="00E1781C" w:rsidRDefault="00E1781C" w:rsidP="00E1781C">
      <w:pPr>
        <w:jc w:val="both"/>
        <w:rPr>
          <w:rFonts w:ascii="Times New Roman" w:hAnsi="Times New Roman"/>
          <w:b/>
        </w:rPr>
      </w:pPr>
      <w:r w:rsidRPr="009841CA">
        <w:rPr>
          <w:rFonts w:ascii="Times New Roman" w:hAnsi="Times New Roman"/>
        </w:rPr>
        <w:tab/>
      </w:r>
    </w:p>
    <w:p w:rsidR="00E1781C" w:rsidRPr="009841CA" w:rsidRDefault="00E1781C" w:rsidP="00E1781C">
      <w:pPr>
        <w:jc w:val="both"/>
        <w:rPr>
          <w:rFonts w:ascii="Times New Roman" w:hAnsi="Times New Roman"/>
          <w:b/>
        </w:rPr>
      </w:pPr>
    </w:p>
    <w:p w:rsidR="00E1781C" w:rsidRPr="00A27F05" w:rsidRDefault="00E1781C" w:rsidP="00E1781C">
      <w:pPr>
        <w:jc w:val="both"/>
        <w:rPr>
          <w:rFonts w:ascii="Times New Roman" w:hAnsi="Times New Roman"/>
        </w:rPr>
      </w:pPr>
      <w:r w:rsidRPr="009841CA">
        <w:rPr>
          <w:rFonts w:ascii="Times New Roman" w:hAnsi="Times New Roman"/>
          <w:b/>
        </w:rPr>
        <w:t>Week 12</w:t>
      </w:r>
      <w:r>
        <w:rPr>
          <w:rFonts w:ascii="Times New Roman" w:hAnsi="Times New Roman"/>
          <w:b/>
        </w:rPr>
        <w:t xml:space="preserve"> </w:t>
      </w:r>
      <w:r>
        <w:rPr>
          <w:rFonts w:ascii="Times New Roman" w:hAnsi="Times New Roman"/>
        </w:rPr>
        <w:t>November 16</w:t>
      </w:r>
      <w:r w:rsidRPr="00E1781C">
        <w:rPr>
          <w:rFonts w:ascii="Times New Roman" w:hAnsi="Times New Roman"/>
          <w:vertAlign w:val="superscript"/>
        </w:rPr>
        <w:t>th</w:t>
      </w:r>
      <w:r>
        <w:rPr>
          <w:rFonts w:ascii="Times New Roman" w:hAnsi="Times New Roman"/>
        </w:rPr>
        <w:t xml:space="preserve">: </w:t>
      </w:r>
    </w:p>
    <w:p w:rsidR="00E1781C" w:rsidRPr="00E1781C" w:rsidRDefault="00E1781C" w:rsidP="00E1781C">
      <w:pPr>
        <w:jc w:val="both"/>
        <w:rPr>
          <w:rFonts w:ascii="Times New Roman" w:hAnsi="Times New Roman"/>
        </w:rPr>
      </w:pPr>
      <w:r>
        <w:rPr>
          <w:rFonts w:ascii="Times New Roman" w:hAnsi="Times New Roman"/>
          <w:b/>
        </w:rPr>
        <w:tab/>
      </w:r>
      <w:r>
        <w:rPr>
          <w:rFonts w:ascii="Times New Roman" w:hAnsi="Times New Roman"/>
        </w:rPr>
        <w:t xml:space="preserve">Janes Bowles, </w:t>
      </w:r>
      <w:r>
        <w:rPr>
          <w:rFonts w:ascii="Times New Roman" w:hAnsi="Times New Roman"/>
          <w:i/>
        </w:rPr>
        <w:t>Two Serious Ladies</w:t>
      </w:r>
      <w:r>
        <w:rPr>
          <w:rFonts w:ascii="Times New Roman" w:hAnsi="Times New Roman"/>
        </w:rPr>
        <w:t xml:space="preserve"> part I</w:t>
      </w:r>
    </w:p>
    <w:p w:rsidR="00E1781C" w:rsidRPr="009D302D" w:rsidRDefault="00E1781C" w:rsidP="00E1781C">
      <w:pPr>
        <w:jc w:val="both"/>
        <w:rPr>
          <w:rFonts w:ascii="Times New Roman" w:hAnsi="Times New Roman"/>
        </w:rPr>
      </w:pPr>
      <w:r>
        <w:rPr>
          <w:rFonts w:ascii="Times New Roman" w:hAnsi="Times New Roman"/>
        </w:rPr>
        <w:tab/>
      </w:r>
    </w:p>
    <w:p w:rsidR="00E1781C" w:rsidRDefault="00E1781C" w:rsidP="00E1781C">
      <w:pPr>
        <w:jc w:val="both"/>
        <w:rPr>
          <w:rFonts w:ascii="Times New Roman" w:hAnsi="Times New Roman"/>
          <w:b/>
        </w:rPr>
      </w:pPr>
    </w:p>
    <w:p w:rsidR="00E1781C" w:rsidRDefault="00E1781C" w:rsidP="00E1781C">
      <w:pPr>
        <w:jc w:val="both"/>
        <w:rPr>
          <w:rFonts w:ascii="Times New Roman" w:hAnsi="Times New Roman"/>
          <w:b/>
          <w:i/>
        </w:rPr>
      </w:pPr>
      <w:r>
        <w:rPr>
          <w:rFonts w:ascii="Times New Roman" w:hAnsi="Times New Roman"/>
          <w:b/>
          <w:i/>
        </w:rPr>
        <w:t>No Class – November 23</w:t>
      </w:r>
      <w:r w:rsidRPr="00E1781C">
        <w:rPr>
          <w:rFonts w:ascii="Times New Roman" w:hAnsi="Times New Roman"/>
          <w:b/>
          <w:i/>
          <w:vertAlign w:val="superscript"/>
        </w:rPr>
        <w:t>rd</w:t>
      </w:r>
    </w:p>
    <w:p w:rsidR="00E1781C" w:rsidRPr="00A27F05" w:rsidRDefault="00E1781C" w:rsidP="00E1781C">
      <w:pPr>
        <w:jc w:val="both"/>
        <w:rPr>
          <w:rFonts w:ascii="Times New Roman" w:hAnsi="Times New Roman"/>
          <w:b/>
          <w:i/>
        </w:rPr>
      </w:pPr>
    </w:p>
    <w:p w:rsidR="00E1781C" w:rsidRDefault="00E1781C" w:rsidP="00E1781C">
      <w:pPr>
        <w:jc w:val="both"/>
        <w:rPr>
          <w:rFonts w:ascii="Times New Roman" w:hAnsi="Times New Roman"/>
          <w:b/>
        </w:rPr>
      </w:pPr>
    </w:p>
    <w:p w:rsidR="00E1781C" w:rsidRPr="00A27F05" w:rsidRDefault="00E1781C" w:rsidP="00E1781C">
      <w:pPr>
        <w:jc w:val="both"/>
        <w:rPr>
          <w:rFonts w:ascii="Times New Roman" w:hAnsi="Times New Roman"/>
        </w:rPr>
      </w:pPr>
      <w:r>
        <w:rPr>
          <w:rFonts w:ascii="Times New Roman" w:hAnsi="Times New Roman"/>
          <w:b/>
        </w:rPr>
        <w:t xml:space="preserve">Week 13 </w:t>
      </w:r>
      <w:r>
        <w:rPr>
          <w:rFonts w:ascii="Times New Roman" w:hAnsi="Times New Roman"/>
        </w:rPr>
        <w:t>November 30</w:t>
      </w:r>
      <w:r w:rsidRPr="00E1781C">
        <w:rPr>
          <w:rFonts w:ascii="Times New Roman" w:hAnsi="Times New Roman"/>
          <w:vertAlign w:val="superscript"/>
        </w:rPr>
        <w:t>th</w:t>
      </w:r>
      <w:r>
        <w:rPr>
          <w:rFonts w:ascii="Times New Roman" w:hAnsi="Times New Roman"/>
        </w:rPr>
        <w:t xml:space="preserve">: </w:t>
      </w:r>
    </w:p>
    <w:p w:rsidR="00E1781C" w:rsidRPr="00E1781C" w:rsidRDefault="00E1781C" w:rsidP="00E1781C">
      <w:pPr>
        <w:ind w:firstLine="720"/>
        <w:jc w:val="both"/>
        <w:rPr>
          <w:rFonts w:ascii="Times New Roman" w:hAnsi="Times New Roman"/>
        </w:rPr>
      </w:pPr>
      <w:r>
        <w:rPr>
          <w:rFonts w:ascii="Times New Roman" w:hAnsi="Times New Roman"/>
          <w:i/>
        </w:rPr>
        <w:t>Two Serious Ladies</w:t>
      </w:r>
      <w:r>
        <w:rPr>
          <w:rFonts w:ascii="Times New Roman" w:hAnsi="Times New Roman"/>
        </w:rPr>
        <w:t xml:space="preserve"> part II</w:t>
      </w:r>
    </w:p>
    <w:p w:rsidR="00E1781C" w:rsidRDefault="00E1781C" w:rsidP="00E1781C">
      <w:pPr>
        <w:ind w:firstLine="720"/>
        <w:jc w:val="both"/>
        <w:rPr>
          <w:rFonts w:ascii="Times New Roman" w:hAnsi="Times New Roman"/>
        </w:rPr>
      </w:pPr>
      <w:r>
        <w:rPr>
          <w:rFonts w:ascii="Times New Roman" w:hAnsi="Times New Roman"/>
          <w:b/>
        </w:rPr>
        <w:t>Paper six due</w:t>
      </w:r>
    </w:p>
    <w:p w:rsidR="00E1781C" w:rsidRDefault="00E1781C" w:rsidP="00E1781C">
      <w:pPr>
        <w:jc w:val="both"/>
        <w:rPr>
          <w:rFonts w:ascii="Times New Roman" w:hAnsi="Times New Roman"/>
          <w:b/>
        </w:rPr>
      </w:pPr>
    </w:p>
    <w:p w:rsidR="00E1781C" w:rsidRDefault="00E1781C" w:rsidP="00E1781C">
      <w:pPr>
        <w:jc w:val="both"/>
        <w:rPr>
          <w:rFonts w:ascii="Times New Roman" w:hAnsi="Times New Roman"/>
        </w:rPr>
      </w:pPr>
    </w:p>
    <w:p w:rsidR="00E1781C" w:rsidRDefault="00E1781C" w:rsidP="00E1781C">
      <w:pPr>
        <w:jc w:val="both"/>
        <w:rPr>
          <w:rFonts w:ascii="Times New Roman" w:hAnsi="Times New Roman"/>
        </w:rPr>
      </w:pPr>
      <w:r>
        <w:rPr>
          <w:rFonts w:ascii="Times New Roman" w:hAnsi="Times New Roman"/>
          <w:b/>
        </w:rPr>
        <w:t>Revision of workshopped story due: December 8th</w:t>
      </w:r>
    </w:p>
    <w:p w:rsidR="00E1781C" w:rsidRPr="000F78E1" w:rsidRDefault="00E1781C" w:rsidP="00E1781C"/>
    <w:p w:rsidR="00E1781C" w:rsidRDefault="00E1781C"/>
    <w:sectPr w:rsidR="00E1781C" w:rsidSect="00E178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New Roman"/>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212BA"/>
    <w:multiLevelType w:val="multilevel"/>
    <w:tmpl w:val="1FA8F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1C"/>
    <w:rsid w:val="000A0160"/>
    <w:rsid w:val="005137D5"/>
    <w:rsid w:val="00664D7B"/>
    <w:rsid w:val="007F3D05"/>
    <w:rsid w:val="00B7218B"/>
    <w:rsid w:val="00E1781C"/>
    <w:rsid w:val="00E22A33"/>
    <w:rsid w:val="00E47068"/>
    <w:rsid w:val="00FA02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382A4-DF28-4992-9EEE-AE92F84D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1781C"/>
    <w:pPr>
      <w:spacing w:beforeLines="1" w:afterLines="1"/>
    </w:pPr>
    <w:rPr>
      <w:rFonts w:ascii="Times" w:hAnsi="Times" w:cs="Times New Roman"/>
      <w:sz w:val="20"/>
      <w:szCs w:val="20"/>
    </w:rPr>
  </w:style>
  <w:style w:type="character" w:styleId="Hyperlink">
    <w:name w:val="Hyperlink"/>
    <w:basedOn w:val="DefaultParagraphFont"/>
    <w:rsid w:val="00E178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1122</Words>
  <Characters>6399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Mulligan</dc:creator>
  <cp:keywords/>
  <cp:lastModifiedBy>Garrett,Gretchen A</cp:lastModifiedBy>
  <cp:revision>2</cp:revision>
  <dcterms:created xsi:type="dcterms:W3CDTF">2018-08-08T17:26:00Z</dcterms:created>
  <dcterms:modified xsi:type="dcterms:W3CDTF">2018-08-08T17:26:00Z</dcterms:modified>
</cp:coreProperties>
</file>